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B3" w:rsidRPr="005B69F4" w:rsidRDefault="00BD26B3" w:rsidP="00BD26B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B69F4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1.3</w:t>
      </w:r>
    </w:p>
    <w:p w:rsidR="00BD26B3" w:rsidRPr="005B69F4" w:rsidRDefault="00BD26B3" w:rsidP="00BD26B3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5B69F4">
        <w:rPr>
          <w:rFonts w:ascii="仿宋" w:eastAsia="仿宋" w:hAnsi="仿宋" w:hint="eastAsia"/>
          <w:b/>
          <w:sz w:val="28"/>
          <w:szCs w:val="28"/>
        </w:rPr>
        <w:t>辩论赛</w:t>
      </w:r>
      <w:r>
        <w:rPr>
          <w:rFonts w:ascii="仿宋" w:eastAsia="仿宋" w:hAnsi="仿宋" w:hint="eastAsia"/>
          <w:b/>
          <w:sz w:val="28"/>
          <w:szCs w:val="28"/>
        </w:rPr>
        <w:t>赛制及赛程安排</w:t>
      </w:r>
    </w:p>
    <w:p w:rsidR="00BD26B3" w:rsidRDefault="00BD26B3" w:rsidP="00BD26B3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仿宋_GB2312" w:eastAsia="仿宋_GB2312" w:hAnsi="宋体"/>
          <w:sz w:val="28"/>
          <w:szCs w:val="28"/>
        </w:rPr>
      </w:pPr>
      <w:r w:rsidRPr="008D1E0B">
        <w:rPr>
          <w:rFonts w:ascii="仿宋_GB2312" w:eastAsia="仿宋_GB2312" w:hAnsi="宋体" w:hint="eastAsia"/>
          <w:sz w:val="28"/>
          <w:szCs w:val="28"/>
        </w:rPr>
        <w:t>赛制</w:t>
      </w:r>
      <w:r>
        <w:rPr>
          <w:rFonts w:ascii="仿宋_GB2312" w:eastAsia="仿宋_GB2312" w:hAnsi="宋体" w:hint="eastAsia"/>
          <w:sz w:val="28"/>
          <w:szCs w:val="28"/>
        </w:rPr>
        <w:t>安排</w:t>
      </w:r>
    </w:p>
    <w:p w:rsidR="00BD26B3" w:rsidRPr="008D1E0B" w:rsidRDefault="00BD26B3" w:rsidP="00BD26B3">
      <w:pPr>
        <w:pStyle w:val="a3"/>
        <w:spacing w:line="360" w:lineRule="auto"/>
        <w:ind w:left="570" w:firstLineChars="0" w:firstLine="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新生赛赛制</w:t>
      </w:r>
      <w:r w:rsidRPr="008D1E0B">
        <w:rPr>
          <w:rFonts w:ascii="仿宋_GB2312" w:eastAsia="仿宋_GB2312" w:hAnsi="宋体" w:hint="eastAsia"/>
          <w:sz w:val="28"/>
          <w:szCs w:val="28"/>
        </w:rPr>
        <w:t>为积分赛和淘汰赛混合制度。其中，第一轮比赛为积分赛，以筛选出参加四分之一决赛的八组队伍。晋级队伍通过抽签形式决定对阵阵容，两两进行比拼，胜者进入下一轮比赛。半决赛失败者为并列第三名，而胜利者将进行决赛，争夺冠亚军。</w:t>
      </w:r>
    </w:p>
    <w:p w:rsidR="00516EA2" w:rsidRPr="00BD26B3" w:rsidRDefault="00516EA2">
      <w:bookmarkStart w:id="0" w:name="_GoBack"/>
      <w:bookmarkEnd w:id="0"/>
    </w:p>
    <w:sectPr w:rsidR="00516EA2" w:rsidRPr="00BD2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264EB"/>
    <w:multiLevelType w:val="hybridMultilevel"/>
    <w:tmpl w:val="D790448A"/>
    <w:lvl w:ilvl="0" w:tplc="20F845D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" w15:restartNumberingAfterBreak="0">
    <w:nsid w:val="693B4731"/>
    <w:multiLevelType w:val="hybridMultilevel"/>
    <w:tmpl w:val="17FA1A00"/>
    <w:lvl w:ilvl="0" w:tplc="428C7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86BDF0">
      <w:start w:val="2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A5729AC"/>
    <w:multiLevelType w:val="hybridMultilevel"/>
    <w:tmpl w:val="56DA5C60"/>
    <w:lvl w:ilvl="0" w:tplc="59325892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12"/>
    <w:rsid w:val="00024F30"/>
    <w:rsid w:val="00516EA2"/>
    <w:rsid w:val="00BD26B3"/>
    <w:rsid w:val="00F0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DD34FA-5380-46DA-AE23-D6EA97B5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D26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6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蔡雨萌</dc:creator>
  <cp:keywords/>
  <dc:description/>
  <cp:lastModifiedBy>蔡雨萌</cp:lastModifiedBy>
  <cp:revision>2</cp:revision>
  <dcterms:created xsi:type="dcterms:W3CDTF">2017-09-10T09:38:00Z</dcterms:created>
  <dcterms:modified xsi:type="dcterms:W3CDTF">2017-09-10T09:38:00Z</dcterms:modified>
</cp:coreProperties>
</file>