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38A" w:rsidRPr="005C338A" w:rsidRDefault="005C338A" w:rsidP="005C338A">
      <w:pPr>
        <w:widowControl/>
        <w:shd w:val="clear" w:color="auto" w:fill="FFFFFF"/>
        <w:spacing w:before="100" w:beforeAutospacing="1" w:after="100" w:afterAutospacing="1" w:line="450" w:lineRule="atLeast"/>
        <w:jc w:val="left"/>
        <w:rPr>
          <w:rFonts w:ascii="楷体" w:eastAsia="楷体" w:hAnsi="楷体" w:cs="宋体"/>
          <w:b/>
          <w:kern w:val="0"/>
          <w:sz w:val="28"/>
          <w:szCs w:val="24"/>
        </w:rPr>
      </w:pPr>
      <w:r>
        <w:rPr>
          <w:rFonts w:ascii="楷体" w:eastAsia="楷体" w:hAnsi="楷体" w:cs="宋体" w:hint="eastAsia"/>
          <w:b/>
          <w:kern w:val="0"/>
          <w:sz w:val="28"/>
          <w:szCs w:val="24"/>
        </w:rPr>
        <w:t>附件1：</w:t>
      </w:r>
      <w:bookmarkStart w:id="0" w:name="_GoBack"/>
      <w:bookmarkEnd w:id="0"/>
    </w:p>
    <w:p w:rsidR="00A066E1" w:rsidRPr="00A066E1" w:rsidRDefault="00A066E1" w:rsidP="00A066E1">
      <w:pPr>
        <w:widowControl/>
        <w:shd w:val="clear" w:color="auto" w:fill="FFFFFF"/>
        <w:spacing w:before="100" w:beforeAutospacing="1" w:after="100" w:afterAutospacing="1" w:line="450" w:lineRule="atLeast"/>
        <w:jc w:val="center"/>
        <w:rPr>
          <w:rFonts w:ascii="华文中宋" w:eastAsia="华文中宋" w:hAnsi="华文中宋" w:cs="宋体"/>
          <w:b/>
          <w:kern w:val="0"/>
          <w:sz w:val="32"/>
          <w:szCs w:val="24"/>
        </w:rPr>
      </w:pPr>
      <w:r w:rsidRPr="00A066E1">
        <w:rPr>
          <w:rFonts w:ascii="华文中宋" w:eastAsia="华文中宋" w:hAnsi="华文中宋" w:cs="宋体" w:hint="eastAsia"/>
          <w:b/>
          <w:kern w:val="0"/>
          <w:sz w:val="32"/>
          <w:szCs w:val="24"/>
        </w:rPr>
        <w:t>北京林业大学</w:t>
      </w:r>
      <w:r w:rsidRPr="00A066E1">
        <w:rPr>
          <w:rFonts w:ascii="华文中宋" w:eastAsia="华文中宋" w:hAnsi="华文中宋" w:cs="宋体"/>
          <w:b/>
          <w:kern w:val="0"/>
          <w:sz w:val="32"/>
          <w:szCs w:val="24"/>
        </w:rPr>
        <w:t>2018年社会实践项目</w:t>
      </w:r>
    </w:p>
    <w:p w:rsidR="00A066E1" w:rsidRPr="00A066E1" w:rsidRDefault="00A066E1" w:rsidP="00A066E1">
      <w:pPr>
        <w:widowControl/>
        <w:shd w:val="clear" w:color="auto" w:fill="FFFFFF"/>
        <w:spacing w:before="100" w:beforeAutospacing="1" w:after="100" w:afterAutospacing="1" w:line="450" w:lineRule="atLeast"/>
        <w:jc w:val="left"/>
        <w:rPr>
          <w:rFonts w:ascii="仿宋" w:eastAsia="仿宋" w:hAnsi="仿宋" w:cs="宋体"/>
          <w:kern w:val="0"/>
          <w:sz w:val="24"/>
          <w:szCs w:val="21"/>
        </w:rPr>
      </w:pPr>
      <w:r w:rsidRPr="00A066E1">
        <w:rPr>
          <w:rFonts w:ascii="宋体" w:eastAsia="宋体" w:hAnsi="宋体" w:cs="宋体"/>
          <w:kern w:val="0"/>
          <w:szCs w:val="21"/>
        </w:rPr>
        <w:t xml:space="preserve">　</w:t>
      </w:r>
      <w:r w:rsidRPr="00A066E1">
        <w:rPr>
          <w:rFonts w:ascii="仿宋" w:eastAsia="仿宋" w:hAnsi="仿宋" w:cs="宋体"/>
          <w:kern w:val="0"/>
          <w:sz w:val="24"/>
          <w:szCs w:val="21"/>
        </w:rPr>
        <w:t xml:space="preserve">　2018年学生暑期社会实践立足首都，面向全国，通过理论宣讲、社会观察、调查研究等形式，围绕爱国教育、绿色长征、创新创业、专业研学、环保科普等内容，引导学生深入社会开展实践。</w:t>
      </w:r>
    </w:p>
    <w:p w:rsidR="00A066E1" w:rsidRPr="00A066E1" w:rsidRDefault="00A066E1" w:rsidP="00A066E1">
      <w:pPr>
        <w:widowControl/>
        <w:shd w:val="clear" w:color="auto" w:fill="FFFFFF"/>
        <w:spacing w:before="100" w:beforeAutospacing="1" w:after="100" w:afterAutospacing="1" w:line="450" w:lineRule="atLeast"/>
        <w:jc w:val="left"/>
        <w:rPr>
          <w:rFonts w:ascii="仿宋" w:eastAsia="仿宋" w:hAnsi="仿宋" w:cs="宋体"/>
          <w:kern w:val="0"/>
          <w:sz w:val="24"/>
          <w:szCs w:val="21"/>
        </w:rPr>
      </w:pPr>
      <w:r w:rsidRPr="00A066E1">
        <w:rPr>
          <w:rFonts w:ascii="仿宋" w:eastAsia="仿宋" w:hAnsi="仿宋" w:cs="宋体"/>
          <w:b/>
          <w:bCs/>
          <w:kern w:val="0"/>
          <w:sz w:val="24"/>
          <w:szCs w:val="21"/>
        </w:rPr>
        <w:t xml:space="preserve">　　1.专业研学实践项目</w:t>
      </w:r>
      <w:r w:rsidR="00E44A5D">
        <w:rPr>
          <w:rFonts w:ascii="仿宋" w:eastAsia="仿宋" w:hAnsi="仿宋" w:cs="宋体" w:hint="eastAsia"/>
          <w:b/>
          <w:bCs/>
          <w:kern w:val="0"/>
          <w:sz w:val="24"/>
          <w:szCs w:val="21"/>
        </w:rPr>
        <w:t>（</w:t>
      </w:r>
      <w:r w:rsidR="00C773D3">
        <w:rPr>
          <w:rFonts w:ascii="仿宋" w:eastAsia="仿宋" w:hAnsi="仿宋" w:cs="宋体"/>
          <w:b/>
          <w:bCs/>
          <w:kern w:val="0"/>
          <w:sz w:val="24"/>
          <w:szCs w:val="21"/>
        </w:rPr>
        <w:t>2</w:t>
      </w:r>
      <w:r w:rsidR="00E44A5D">
        <w:rPr>
          <w:rFonts w:ascii="仿宋" w:eastAsia="仿宋" w:hAnsi="仿宋" w:cs="宋体" w:hint="eastAsia"/>
          <w:b/>
          <w:bCs/>
          <w:kern w:val="0"/>
          <w:sz w:val="24"/>
          <w:szCs w:val="21"/>
        </w:rPr>
        <w:t>支）</w:t>
      </w:r>
    </w:p>
    <w:p w:rsidR="00A066E1" w:rsidRPr="00A066E1" w:rsidRDefault="00A066E1" w:rsidP="00A066E1">
      <w:pPr>
        <w:widowControl/>
        <w:shd w:val="clear" w:color="auto" w:fill="FFFFFF"/>
        <w:spacing w:before="100" w:beforeAutospacing="1" w:after="100" w:afterAutospacing="1" w:line="450" w:lineRule="atLeast"/>
        <w:jc w:val="left"/>
        <w:rPr>
          <w:rFonts w:ascii="仿宋" w:eastAsia="仿宋" w:hAnsi="仿宋" w:cs="宋体"/>
          <w:kern w:val="0"/>
          <w:sz w:val="24"/>
          <w:szCs w:val="21"/>
        </w:rPr>
      </w:pPr>
      <w:r w:rsidRPr="00A066E1">
        <w:rPr>
          <w:rFonts w:ascii="仿宋" w:eastAsia="仿宋" w:hAnsi="仿宋" w:cs="宋体"/>
          <w:kern w:val="0"/>
          <w:sz w:val="24"/>
          <w:szCs w:val="21"/>
        </w:rPr>
        <w:t xml:space="preserve">　　主要面向班级团支部、学生社团支部（鼓励跨专业组队申报）开展研学实践，引导学生在实践中了解专业、行业、职业与就业。可依托专业特色或发展方向前往相关企事业单位、工厂、林场等一线，进行研究、学习与实践。学生社团团支部发挥特色和优势，开展符合自身社团文化，弘扬社会主旋律的社会实践项目。由学院组队推报，学校统一评审。</w:t>
      </w:r>
    </w:p>
    <w:p w:rsidR="00A066E1" w:rsidRPr="00A066E1" w:rsidRDefault="00A066E1" w:rsidP="00A066E1">
      <w:pPr>
        <w:widowControl/>
        <w:shd w:val="clear" w:color="auto" w:fill="FFFFFF"/>
        <w:spacing w:before="100" w:beforeAutospacing="1" w:after="100" w:afterAutospacing="1" w:line="450" w:lineRule="atLeast"/>
        <w:jc w:val="left"/>
        <w:rPr>
          <w:rFonts w:ascii="仿宋" w:eastAsia="仿宋" w:hAnsi="仿宋" w:cs="宋体"/>
          <w:kern w:val="0"/>
          <w:sz w:val="24"/>
          <w:szCs w:val="21"/>
        </w:rPr>
      </w:pPr>
      <w:r w:rsidRPr="00A066E1">
        <w:rPr>
          <w:rFonts w:ascii="仿宋" w:eastAsia="仿宋" w:hAnsi="仿宋" w:cs="宋体"/>
          <w:kern w:val="0"/>
          <w:sz w:val="24"/>
          <w:szCs w:val="21"/>
        </w:rPr>
        <w:t xml:space="preserve">　</w:t>
      </w:r>
      <w:r w:rsidRPr="00A066E1">
        <w:rPr>
          <w:rFonts w:ascii="仿宋" w:eastAsia="仿宋" w:hAnsi="仿宋" w:cs="宋体"/>
          <w:b/>
          <w:bCs/>
          <w:kern w:val="0"/>
          <w:sz w:val="24"/>
          <w:szCs w:val="21"/>
        </w:rPr>
        <w:t xml:space="preserve">　</w:t>
      </w:r>
      <w:r>
        <w:rPr>
          <w:rFonts w:ascii="仿宋" w:eastAsia="仿宋" w:hAnsi="仿宋" w:cs="宋体"/>
          <w:b/>
          <w:bCs/>
          <w:kern w:val="0"/>
          <w:sz w:val="24"/>
          <w:szCs w:val="21"/>
        </w:rPr>
        <w:t>2</w:t>
      </w:r>
      <w:r w:rsidRPr="00A066E1">
        <w:rPr>
          <w:rFonts w:ascii="仿宋" w:eastAsia="仿宋" w:hAnsi="仿宋" w:cs="宋体"/>
          <w:b/>
          <w:bCs/>
          <w:kern w:val="0"/>
          <w:sz w:val="24"/>
          <w:szCs w:val="21"/>
        </w:rPr>
        <w:t>.创新创业实践项目</w:t>
      </w:r>
      <w:r w:rsidR="00E44A5D">
        <w:rPr>
          <w:rFonts w:ascii="仿宋" w:eastAsia="仿宋" w:hAnsi="仿宋" w:cs="宋体" w:hint="eastAsia"/>
          <w:b/>
          <w:bCs/>
          <w:kern w:val="0"/>
          <w:sz w:val="24"/>
          <w:szCs w:val="21"/>
        </w:rPr>
        <w:t>（2支）</w:t>
      </w:r>
    </w:p>
    <w:p w:rsidR="006D4924" w:rsidRDefault="00A066E1" w:rsidP="006D4924">
      <w:pPr>
        <w:widowControl/>
        <w:shd w:val="clear" w:color="auto" w:fill="FFFFFF"/>
        <w:spacing w:before="100" w:beforeAutospacing="1" w:after="100" w:afterAutospacing="1" w:line="450" w:lineRule="atLeast"/>
        <w:ind w:firstLine="480"/>
        <w:jc w:val="left"/>
        <w:rPr>
          <w:rFonts w:ascii="仿宋" w:eastAsia="仿宋" w:hAnsi="仿宋" w:cs="宋体"/>
          <w:kern w:val="0"/>
          <w:sz w:val="24"/>
          <w:szCs w:val="21"/>
        </w:rPr>
      </w:pPr>
      <w:r w:rsidRPr="00A066E1">
        <w:rPr>
          <w:rFonts w:ascii="仿宋" w:eastAsia="仿宋" w:hAnsi="仿宋" w:cs="宋体"/>
          <w:kern w:val="0"/>
          <w:sz w:val="24"/>
          <w:szCs w:val="21"/>
        </w:rPr>
        <w:t>主要面向大学生创业团队立项，开展创新创业社会实践项目，通过活动提升大学生创业团队的社会调查能力、市场调研能力、综合实践能力，为大学生创业团队提供基于本团队创业项目的社会调查、市场调研平台、实践平台和研究平台。由学院组队推报，学校统一评审。</w:t>
      </w:r>
    </w:p>
    <w:p w:rsidR="00A066E1" w:rsidRPr="00A066E1" w:rsidRDefault="00A066E1" w:rsidP="006D4924">
      <w:pPr>
        <w:widowControl/>
        <w:shd w:val="clear" w:color="auto" w:fill="FFFFFF"/>
        <w:spacing w:before="100" w:beforeAutospacing="1" w:after="100" w:afterAutospacing="1" w:line="450" w:lineRule="atLeast"/>
        <w:ind w:firstLine="480"/>
        <w:jc w:val="left"/>
        <w:rPr>
          <w:rFonts w:ascii="仿宋" w:eastAsia="仿宋" w:hAnsi="仿宋" w:cs="宋体"/>
          <w:kern w:val="0"/>
          <w:sz w:val="24"/>
          <w:szCs w:val="21"/>
        </w:rPr>
      </w:pPr>
      <w:r>
        <w:rPr>
          <w:rFonts w:ascii="仿宋" w:eastAsia="仿宋" w:hAnsi="仿宋" w:cs="宋体"/>
          <w:b/>
          <w:bCs/>
          <w:kern w:val="0"/>
          <w:sz w:val="24"/>
          <w:szCs w:val="21"/>
        </w:rPr>
        <w:t>3</w:t>
      </w:r>
      <w:r w:rsidRPr="00A066E1">
        <w:rPr>
          <w:rFonts w:ascii="仿宋" w:eastAsia="仿宋" w:hAnsi="仿宋" w:cs="宋体"/>
          <w:b/>
          <w:bCs/>
          <w:kern w:val="0"/>
          <w:sz w:val="24"/>
          <w:szCs w:val="21"/>
        </w:rPr>
        <w:t>.“复兴之路，辉煌四十年”实践项目</w:t>
      </w:r>
      <w:r w:rsidR="00E44A5D">
        <w:rPr>
          <w:rFonts w:ascii="仿宋" w:eastAsia="仿宋" w:hAnsi="仿宋" w:cs="宋体" w:hint="eastAsia"/>
          <w:b/>
          <w:bCs/>
          <w:kern w:val="0"/>
          <w:sz w:val="24"/>
          <w:szCs w:val="21"/>
        </w:rPr>
        <w:t>（3支）</w:t>
      </w:r>
    </w:p>
    <w:p w:rsidR="00A066E1" w:rsidRPr="00A066E1" w:rsidRDefault="00A066E1" w:rsidP="00A066E1">
      <w:pPr>
        <w:widowControl/>
        <w:shd w:val="clear" w:color="auto" w:fill="FFFFFF"/>
        <w:spacing w:before="100" w:beforeAutospacing="1" w:after="100" w:afterAutospacing="1" w:line="450" w:lineRule="atLeast"/>
        <w:jc w:val="left"/>
        <w:rPr>
          <w:rFonts w:ascii="仿宋" w:eastAsia="仿宋" w:hAnsi="仿宋" w:cs="宋体"/>
          <w:kern w:val="0"/>
          <w:sz w:val="24"/>
          <w:szCs w:val="21"/>
        </w:rPr>
      </w:pPr>
      <w:r w:rsidRPr="00A066E1">
        <w:rPr>
          <w:rFonts w:ascii="仿宋" w:eastAsia="仿宋" w:hAnsi="仿宋" w:cs="宋体"/>
          <w:kern w:val="0"/>
          <w:sz w:val="24"/>
          <w:szCs w:val="21"/>
        </w:rPr>
        <w:t xml:space="preserve">　　聚焦改革开放40年发展历程、变化、突出成就及先进经验，深入改革开放40年发展历程中具有标志意义和重要影响的地区开展多种形式的调研访谈与爱国教育实践活动，引领广大青年学生牢固树立“四个意识”、强化“四个自信”，担负起推进新时代中国特色社会主义伟大事业、实现“两个一百年”奋斗目标的时代使命。由学院组队推报，学校统一评审。</w:t>
      </w:r>
    </w:p>
    <w:p w:rsidR="00A066E1" w:rsidRPr="00A066E1" w:rsidRDefault="00A066E1" w:rsidP="00A066E1">
      <w:pPr>
        <w:widowControl/>
        <w:shd w:val="clear" w:color="auto" w:fill="FFFFFF"/>
        <w:spacing w:before="100" w:beforeAutospacing="1" w:after="100" w:afterAutospacing="1" w:line="450" w:lineRule="atLeast"/>
        <w:jc w:val="left"/>
        <w:rPr>
          <w:rFonts w:ascii="仿宋" w:eastAsia="仿宋" w:hAnsi="仿宋" w:cs="宋体"/>
          <w:kern w:val="0"/>
          <w:sz w:val="24"/>
          <w:szCs w:val="21"/>
        </w:rPr>
      </w:pPr>
      <w:r w:rsidRPr="00A066E1">
        <w:rPr>
          <w:rFonts w:ascii="仿宋" w:eastAsia="仿宋" w:hAnsi="仿宋" w:cs="宋体"/>
          <w:b/>
          <w:bCs/>
          <w:kern w:val="0"/>
          <w:sz w:val="24"/>
          <w:szCs w:val="21"/>
        </w:rPr>
        <w:t xml:space="preserve">　　</w:t>
      </w:r>
      <w:r>
        <w:rPr>
          <w:rFonts w:ascii="仿宋" w:eastAsia="仿宋" w:hAnsi="仿宋" w:cs="宋体"/>
          <w:b/>
          <w:bCs/>
          <w:kern w:val="0"/>
          <w:sz w:val="24"/>
          <w:szCs w:val="21"/>
        </w:rPr>
        <w:t>4</w:t>
      </w:r>
      <w:r w:rsidRPr="00A066E1">
        <w:rPr>
          <w:rFonts w:ascii="仿宋" w:eastAsia="仿宋" w:hAnsi="仿宋" w:cs="宋体"/>
          <w:b/>
          <w:bCs/>
          <w:kern w:val="0"/>
          <w:sz w:val="24"/>
          <w:szCs w:val="21"/>
        </w:rPr>
        <w:t>.“认知清洁能源·助力绿色冬奥”实践项目</w:t>
      </w:r>
      <w:r w:rsidR="00E44A5D">
        <w:rPr>
          <w:rFonts w:ascii="仿宋" w:eastAsia="仿宋" w:hAnsi="仿宋" w:cs="宋体" w:hint="eastAsia"/>
          <w:b/>
          <w:bCs/>
          <w:kern w:val="0"/>
          <w:sz w:val="24"/>
          <w:szCs w:val="21"/>
        </w:rPr>
        <w:t>（2支）</w:t>
      </w:r>
    </w:p>
    <w:p w:rsidR="006D4924" w:rsidRDefault="00A066E1" w:rsidP="006D4924">
      <w:pPr>
        <w:widowControl/>
        <w:shd w:val="clear" w:color="auto" w:fill="FFFFFF"/>
        <w:spacing w:before="100" w:beforeAutospacing="1" w:after="100" w:afterAutospacing="1" w:line="450" w:lineRule="atLeast"/>
        <w:ind w:firstLine="480"/>
        <w:jc w:val="left"/>
        <w:rPr>
          <w:rFonts w:ascii="仿宋" w:eastAsia="仿宋" w:hAnsi="仿宋" w:cs="宋体"/>
          <w:kern w:val="0"/>
          <w:sz w:val="24"/>
          <w:szCs w:val="21"/>
        </w:rPr>
      </w:pPr>
      <w:r w:rsidRPr="00A066E1">
        <w:rPr>
          <w:rFonts w:ascii="仿宋" w:eastAsia="仿宋" w:hAnsi="仿宋" w:cs="宋体"/>
          <w:kern w:val="0"/>
          <w:sz w:val="24"/>
          <w:szCs w:val="21"/>
        </w:rPr>
        <w:lastRenderedPageBreak/>
        <w:t>重点围绕冬奥场馆、赛区、周边区域，寻访京津冀可再生清洁能源使用状况，展示冬奥新建基础设施的绿色环保理念，普及“绿色奥运”知识和可再生清洁能源知识，宣传以冬奥为契机进行生态建设的成果，撰写清洁能源使用案例。向社会公众传递生态环保理念，引导社会公众从身边的一点一滴做起，将环保意识纳入日常生活，共同为“绿色冬奥”做贡献。由学院组队推报，学校统一评审。</w:t>
      </w:r>
    </w:p>
    <w:p w:rsidR="00A066E1" w:rsidRPr="00A066E1" w:rsidRDefault="00A066E1" w:rsidP="006D4924">
      <w:pPr>
        <w:widowControl/>
        <w:shd w:val="clear" w:color="auto" w:fill="FFFFFF"/>
        <w:spacing w:before="100" w:beforeAutospacing="1" w:after="100" w:afterAutospacing="1" w:line="450" w:lineRule="atLeast"/>
        <w:ind w:firstLine="480"/>
        <w:jc w:val="left"/>
        <w:rPr>
          <w:rFonts w:ascii="仿宋" w:eastAsia="仿宋" w:hAnsi="仿宋" w:cs="宋体"/>
          <w:kern w:val="0"/>
          <w:sz w:val="24"/>
          <w:szCs w:val="21"/>
        </w:rPr>
      </w:pPr>
      <w:r>
        <w:rPr>
          <w:rFonts w:ascii="仿宋" w:eastAsia="仿宋" w:hAnsi="仿宋" w:cs="宋体"/>
          <w:b/>
          <w:bCs/>
          <w:kern w:val="0"/>
          <w:sz w:val="24"/>
          <w:szCs w:val="21"/>
        </w:rPr>
        <w:t>5</w:t>
      </w:r>
      <w:r w:rsidRPr="00A066E1">
        <w:rPr>
          <w:rFonts w:ascii="仿宋" w:eastAsia="仿宋" w:hAnsi="仿宋" w:cs="宋体"/>
          <w:b/>
          <w:bCs/>
          <w:kern w:val="0"/>
          <w:sz w:val="24"/>
          <w:szCs w:val="21"/>
        </w:rPr>
        <w:t>.“乡村振兴，青年作为”实践项目</w:t>
      </w:r>
      <w:r w:rsidR="00E44A5D">
        <w:rPr>
          <w:rFonts w:ascii="仿宋" w:eastAsia="仿宋" w:hAnsi="仿宋" w:cs="宋体" w:hint="eastAsia"/>
          <w:b/>
          <w:bCs/>
          <w:kern w:val="0"/>
          <w:sz w:val="24"/>
          <w:szCs w:val="21"/>
        </w:rPr>
        <w:t>（3支）</w:t>
      </w:r>
    </w:p>
    <w:p w:rsidR="00A066E1" w:rsidRPr="00A066E1" w:rsidRDefault="00A066E1" w:rsidP="00A066E1">
      <w:pPr>
        <w:widowControl/>
        <w:shd w:val="clear" w:color="auto" w:fill="FFFFFF"/>
        <w:spacing w:before="100" w:beforeAutospacing="1" w:after="100" w:afterAutospacing="1" w:line="450" w:lineRule="atLeast"/>
        <w:jc w:val="left"/>
        <w:rPr>
          <w:rFonts w:ascii="仿宋" w:eastAsia="仿宋" w:hAnsi="仿宋" w:cs="宋体"/>
          <w:kern w:val="0"/>
          <w:sz w:val="24"/>
          <w:szCs w:val="21"/>
        </w:rPr>
      </w:pPr>
      <w:r w:rsidRPr="00A066E1">
        <w:rPr>
          <w:rFonts w:ascii="仿宋" w:eastAsia="仿宋" w:hAnsi="仿宋" w:cs="宋体"/>
          <w:kern w:val="0"/>
          <w:sz w:val="24"/>
          <w:szCs w:val="21"/>
        </w:rPr>
        <w:t xml:space="preserve">　　深入北京乡村基地，特别是低收入村，通过“乡村调研+帮扶实践”相结合的模式，针对“五个振兴”（产业振兴、人才振兴、文化振兴、生态振兴、组织振兴）选题进行项目设计，进一步促进乡村振兴和首都美丽乡村建设，助力打好“三大攻坚战”，推动北京率先全面建成小康社会。由学院组队推报，学校统一评审。</w:t>
      </w:r>
    </w:p>
    <w:p w:rsidR="00A066E1" w:rsidRPr="00A066E1" w:rsidRDefault="00A066E1" w:rsidP="00A066E1">
      <w:pPr>
        <w:widowControl/>
        <w:shd w:val="clear" w:color="auto" w:fill="FFFFFF"/>
        <w:spacing w:before="100" w:beforeAutospacing="1" w:after="100" w:afterAutospacing="1" w:line="450" w:lineRule="atLeast"/>
        <w:jc w:val="left"/>
        <w:rPr>
          <w:rFonts w:ascii="仿宋" w:eastAsia="仿宋" w:hAnsi="仿宋" w:cs="宋体"/>
          <w:kern w:val="0"/>
          <w:sz w:val="24"/>
          <w:szCs w:val="21"/>
        </w:rPr>
      </w:pPr>
      <w:r w:rsidRPr="00A066E1">
        <w:rPr>
          <w:rFonts w:ascii="仿宋" w:eastAsia="仿宋" w:hAnsi="仿宋" w:cs="宋体"/>
          <w:kern w:val="0"/>
          <w:sz w:val="24"/>
          <w:szCs w:val="21"/>
        </w:rPr>
        <w:t xml:space="preserve">　</w:t>
      </w:r>
      <w:r w:rsidRPr="00A066E1">
        <w:rPr>
          <w:rFonts w:ascii="仿宋" w:eastAsia="仿宋" w:hAnsi="仿宋" w:cs="宋体"/>
          <w:b/>
          <w:bCs/>
          <w:kern w:val="0"/>
          <w:sz w:val="24"/>
          <w:szCs w:val="21"/>
        </w:rPr>
        <w:t xml:space="preserve">　</w:t>
      </w:r>
      <w:r>
        <w:rPr>
          <w:rFonts w:ascii="仿宋" w:eastAsia="仿宋" w:hAnsi="仿宋" w:cs="宋体"/>
          <w:b/>
          <w:bCs/>
          <w:kern w:val="0"/>
          <w:sz w:val="24"/>
          <w:szCs w:val="21"/>
        </w:rPr>
        <w:t>6</w:t>
      </w:r>
      <w:r w:rsidRPr="00A066E1">
        <w:rPr>
          <w:rFonts w:ascii="仿宋" w:eastAsia="仿宋" w:hAnsi="仿宋" w:cs="宋体"/>
          <w:b/>
          <w:bCs/>
          <w:kern w:val="0"/>
          <w:sz w:val="24"/>
          <w:szCs w:val="21"/>
        </w:rPr>
        <w:t>.环保科普与志愿公益实践项目</w:t>
      </w:r>
      <w:r w:rsidR="00E44A5D">
        <w:rPr>
          <w:rFonts w:ascii="仿宋" w:eastAsia="仿宋" w:hAnsi="仿宋" w:cs="宋体" w:hint="eastAsia"/>
          <w:b/>
          <w:bCs/>
          <w:kern w:val="0"/>
          <w:sz w:val="24"/>
          <w:szCs w:val="21"/>
        </w:rPr>
        <w:t>（3支）</w:t>
      </w:r>
    </w:p>
    <w:p w:rsidR="006D4924" w:rsidRDefault="00A066E1" w:rsidP="006D4924">
      <w:pPr>
        <w:widowControl/>
        <w:shd w:val="clear" w:color="auto" w:fill="FFFFFF"/>
        <w:spacing w:before="100" w:beforeAutospacing="1" w:after="100" w:afterAutospacing="1" w:line="450" w:lineRule="atLeast"/>
        <w:ind w:firstLine="480"/>
        <w:jc w:val="left"/>
        <w:rPr>
          <w:rFonts w:ascii="仿宋" w:eastAsia="仿宋" w:hAnsi="仿宋" w:cs="宋体"/>
          <w:kern w:val="0"/>
          <w:sz w:val="24"/>
          <w:szCs w:val="21"/>
        </w:rPr>
      </w:pPr>
      <w:r w:rsidRPr="00A066E1">
        <w:rPr>
          <w:rFonts w:ascii="仿宋" w:eastAsia="仿宋" w:hAnsi="仿宋" w:cs="宋体"/>
          <w:kern w:val="0"/>
          <w:sz w:val="24"/>
          <w:szCs w:val="21"/>
        </w:rPr>
        <w:t>聚焦京津冀生态环境保护和关注民生公益两个重点突破领域，深入农村基层、县域城镇和城市社区，围绕节能减排、环境污染、水资源保护、垃圾处理、气候变化、资源开发、自然灾害预防等内容，结合社会救助机制、社区居家养老、特殊群体帮扶等民生热点，以“三下乡”、“四进社区”活动为载体，组建团队开展科普知识宣讲、社会调查研究、发展建言献策、志愿公益实践等活动。由学院组队推报，学校统一评审。</w:t>
      </w:r>
    </w:p>
    <w:p w:rsidR="00BA5E00" w:rsidRPr="00BA5E00" w:rsidRDefault="00BA5E00" w:rsidP="00BA5E00">
      <w:pPr>
        <w:widowControl/>
        <w:shd w:val="clear" w:color="auto" w:fill="FFFFFF"/>
        <w:spacing w:before="100" w:beforeAutospacing="1" w:after="100" w:afterAutospacing="1" w:line="450" w:lineRule="atLeast"/>
        <w:ind w:firstLineChars="200" w:firstLine="482"/>
        <w:jc w:val="left"/>
        <w:rPr>
          <w:rFonts w:ascii="仿宋" w:eastAsia="仿宋" w:hAnsi="仿宋" w:cs="宋体"/>
          <w:b/>
          <w:kern w:val="0"/>
          <w:sz w:val="24"/>
          <w:szCs w:val="21"/>
        </w:rPr>
      </w:pPr>
      <w:r w:rsidRPr="00BA5E00">
        <w:rPr>
          <w:rFonts w:ascii="仿宋" w:eastAsia="仿宋" w:hAnsi="仿宋" w:cs="宋体"/>
          <w:b/>
          <w:kern w:val="0"/>
          <w:sz w:val="24"/>
          <w:szCs w:val="21"/>
        </w:rPr>
        <w:t>7.对话北林、对话材料实践项目（2支）</w:t>
      </w:r>
    </w:p>
    <w:p w:rsidR="00BA5E00" w:rsidRDefault="00BA5E00" w:rsidP="00BA5E00">
      <w:pPr>
        <w:widowControl/>
        <w:shd w:val="clear" w:color="auto" w:fill="FFFFFF"/>
        <w:spacing w:before="100" w:beforeAutospacing="1" w:after="100" w:afterAutospacing="1" w:line="450" w:lineRule="atLeast"/>
        <w:ind w:firstLine="480"/>
        <w:jc w:val="left"/>
        <w:rPr>
          <w:rFonts w:ascii="仿宋" w:eastAsia="仿宋" w:hAnsi="仿宋" w:cs="宋体"/>
          <w:kern w:val="0"/>
          <w:sz w:val="24"/>
          <w:szCs w:val="21"/>
        </w:rPr>
      </w:pPr>
      <w:r w:rsidRPr="00BA5E00">
        <w:rPr>
          <w:rFonts w:ascii="仿宋" w:eastAsia="仿宋" w:hAnsi="仿宋" w:cs="宋体" w:hint="eastAsia"/>
          <w:kern w:val="0"/>
          <w:sz w:val="24"/>
          <w:szCs w:val="21"/>
        </w:rPr>
        <w:t>北林是我们大学学习生活的主要场所，更承载着一代代北林人的记忆；“材料人，正青春”不止是一句口号，更是一辈辈材料人的传承。面对我们每天生活的北林和材料学院，你有什么感触？北林或材料院的变化给你带来怎样的感受？结合北林的坎坷历程，老一辈北林人的经历，材料院现在的基础建设、学科建设，当代材料人的故事，开展形式多样的社会实践活动，通过视频或其他形式说出你想对北林或材料院说的话；记录下北林风风雨雨六十五年的故事；或是画出你眼中的北林和材料人等，引导北林青年探访北林前辈，了解</w:t>
      </w:r>
      <w:r w:rsidRPr="00BA5E00">
        <w:rPr>
          <w:rFonts w:ascii="仿宋" w:eastAsia="仿宋" w:hAnsi="仿宋" w:cs="宋体" w:hint="eastAsia"/>
          <w:kern w:val="0"/>
          <w:sz w:val="24"/>
          <w:szCs w:val="21"/>
        </w:rPr>
        <w:lastRenderedPageBreak/>
        <w:t>北林故事，传承北林精神，在学校的历史轨迹和学院的奋进故事中寻找我们的前进方向。</w:t>
      </w:r>
    </w:p>
    <w:p w:rsidR="00BA5E00" w:rsidRPr="00BA5E00" w:rsidRDefault="00BA5E00" w:rsidP="00BA5E00">
      <w:pPr>
        <w:widowControl/>
        <w:shd w:val="clear" w:color="auto" w:fill="FFFFFF"/>
        <w:spacing w:before="100" w:beforeAutospacing="1" w:after="100" w:afterAutospacing="1" w:line="450" w:lineRule="atLeast"/>
        <w:ind w:firstLineChars="200" w:firstLine="482"/>
        <w:jc w:val="left"/>
        <w:rPr>
          <w:rFonts w:ascii="仿宋" w:eastAsia="仿宋" w:hAnsi="仿宋" w:cs="宋体"/>
          <w:b/>
          <w:kern w:val="0"/>
          <w:sz w:val="24"/>
          <w:szCs w:val="21"/>
        </w:rPr>
      </w:pPr>
      <w:r>
        <w:rPr>
          <w:rFonts w:ascii="仿宋" w:eastAsia="仿宋" w:hAnsi="仿宋" w:cs="宋体"/>
          <w:b/>
          <w:kern w:val="0"/>
          <w:sz w:val="24"/>
          <w:szCs w:val="21"/>
        </w:rPr>
        <w:t>8</w:t>
      </w:r>
      <w:r w:rsidRPr="00BA5E00">
        <w:rPr>
          <w:rFonts w:ascii="仿宋" w:eastAsia="仿宋" w:hAnsi="仿宋" w:cs="宋体"/>
          <w:b/>
          <w:kern w:val="0"/>
          <w:sz w:val="24"/>
          <w:szCs w:val="21"/>
        </w:rPr>
        <w:t>．我爱我的家乡–大学生返乡调研主题实践团（2支）</w:t>
      </w:r>
    </w:p>
    <w:p w:rsidR="00BA5E00" w:rsidRDefault="00BA5E00" w:rsidP="00BA5E00">
      <w:pPr>
        <w:widowControl/>
        <w:shd w:val="clear" w:color="auto" w:fill="FFFFFF"/>
        <w:spacing w:before="100" w:beforeAutospacing="1" w:after="100" w:afterAutospacing="1" w:line="450" w:lineRule="atLeast"/>
        <w:ind w:firstLine="480"/>
        <w:jc w:val="left"/>
        <w:rPr>
          <w:rFonts w:ascii="仿宋" w:eastAsia="仿宋" w:hAnsi="仿宋" w:cs="宋体"/>
          <w:kern w:val="0"/>
          <w:sz w:val="24"/>
          <w:szCs w:val="21"/>
        </w:rPr>
      </w:pPr>
      <w:r w:rsidRPr="00BA5E00">
        <w:rPr>
          <w:rFonts w:ascii="仿宋" w:eastAsia="仿宋" w:hAnsi="仿宋" w:cs="宋体" w:hint="eastAsia"/>
          <w:kern w:val="0"/>
          <w:sz w:val="24"/>
          <w:szCs w:val="21"/>
        </w:rPr>
        <w:t>结合建党</w:t>
      </w:r>
      <w:r w:rsidRPr="00BA5E00">
        <w:rPr>
          <w:rFonts w:ascii="仿宋" w:eastAsia="仿宋" w:hAnsi="仿宋" w:cs="宋体"/>
          <w:kern w:val="0"/>
          <w:sz w:val="24"/>
          <w:szCs w:val="21"/>
        </w:rPr>
        <w:t>90周年等重大历史事件，鼓励暑期返乡大学生关注、关心家乡发展，主动参与家乡开发建设，为促进当地经济社会发展提供有力的智力支持。返乡学生可以充分发挥我校生态环境学科优势，利用假期走进工厂、社区和农村，实地调查家乡的经济社会发展情况和生态环境现状，为家乡各项建设事业出谋划策。</w:t>
      </w:r>
    </w:p>
    <w:p w:rsidR="006D4924" w:rsidRPr="00A066E1" w:rsidRDefault="00826ACB" w:rsidP="006D4924">
      <w:pPr>
        <w:widowControl/>
        <w:shd w:val="clear" w:color="auto" w:fill="FFFFFF"/>
        <w:spacing w:before="100" w:beforeAutospacing="1" w:after="100" w:afterAutospacing="1" w:line="450" w:lineRule="atLeast"/>
        <w:ind w:firstLine="480"/>
        <w:jc w:val="left"/>
        <w:rPr>
          <w:rFonts w:ascii="仿宋" w:eastAsia="仿宋" w:hAnsi="仿宋" w:cs="宋体"/>
          <w:kern w:val="0"/>
          <w:sz w:val="24"/>
          <w:szCs w:val="21"/>
        </w:rPr>
      </w:pPr>
      <w:r>
        <w:rPr>
          <w:rFonts w:ascii="仿宋" w:eastAsia="仿宋" w:hAnsi="仿宋" w:cs="宋体"/>
          <w:b/>
          <w:bCs/>
          <w:kern w:val="0"/>
          <w:sz w:val="24"/>
          <w:szCs w:val="21"/>
        </w:rPr>
        <w:t>9</w:t>
      </w:r>
      <w:r w:rsidR="006D4924" w:rsidRPr="00A066E1">
        <w:rPr>
          <w:rFonts w:ascii="仿宋" w:eastAsia="仿宋" w:hAnsi="仿宋" w:cs="宋体"/>
          <w:b/>
          <w:bCs/>
          <w:kern w:val="0"/>
          <w:sz w:val="24"/>
          <w:szCs w:val="21"/>
        </w:rPr>
        <w:t>.一批支持项目</w:t>
      </w:r>
      <w:r w:rsidR="00E44A5D">
        <w:rPr>
          <w:rFonts w:ascii="仿宋" w:eastAsia="仿宋" w:hAnsi="仿宋" w:cs="宋体" w:hint="eastAsia"/>
          <w:b/>
          <w:bCs/>
          <w:kern w:val="0"/>
          <w:sz w:val="24"/>
          <w:szCs w:val="21"/>
        </w:rPr>
        <w:t>（3支）</w:t>
      </w:r>
    </w:p>
    <w:p w:rsidR="00445771" w:rsidRDefault="006D4924" w:rsidP="00445771">
      <w:pPr>
        <w:widowControl/>
        <w:shd w:val="clear" w:color="auto" w:fill="FFFFFF"/>
        <w:spacing w:before="100" w:beforeAutospacing="1" w:after="100" w:afterAutospacing="1" w:line="450" w:lineRule="atLeast"/>
        <w:ind w:firstLine="480"/>
        <w:jc w:val="left"/>
        <w:rPr>
          <w:rFonts w:ascii="仿宋" w:eastAsia="仿宋" w:hAnsi="仿宋" w:cs="宋体"/>
          <w:kern w:val="0"/>
          <w:sz w:val="24"/>
          <w:szCs w:val="21"/>
        </w:rPr>
      </w:pPr>
      <w:r w:rsidRPr="00A066E1">
        <w:rPr>
          <w:rFonts w:ascii="仿宋" w:eastAsia="仿宋" w:hAnsi="仿宋" w:cs="宋体"/>
          <w:kern w:val="0"/>
          <w:sz w:val="24"/>
          <w:szCs w:val="21"/>
        </w:rPr>
        <w:t>除以上10大专项实践项目以外，可申请列为支持实践项目，按照“先实践，后评优”的原则，选择并支持一批优秀项目。学院方面，各学院根据工作实际情况，选择优秀实践项目予以支持。</w:t>
      </w:r>
    </w:p>
    <w:p w:rsidR="00A066E1" w:rsidRPr="00A066E1" w:rsidRDefault="00826ACB" w:rsidP="006D4924">
      <w:pPr>
        <w:widowControl/>
        <w:shd w:val="clear" w:color="auto" w:fill="FFFFFF"/>
        <w:spacing w:before="100" w:beforeAutospacing="1" w:after="100" w:afterAutospacing="1" w:line="450" w:lineRule="atLeast"/>
        <w:ind w:firstLine="480"/>
        <w:jc w:val="left"/>
        <w:rPr>
          <w:rFonts w:ascii="仿宋" w:eastAsia="仿宋" w:hAnsi="仿宋" w:cs="宋体"/>
          <w:kern w:val="0"/>
          <w:sz w:val="24"/>
          <w:szCs w:val="21"/>
        </w:rPr>
      </w:pPr>
      <w:r>
        <w:rPr>
          <w:rFonts w:ascii="仿宋" w:eastAsia="仿宋" w:hAnsi="仿宋" w:cs="宋体"/>
          <w:b/>
          <w:bCs/>
          <w:kern w:val="0"/>
          <w:sz w:val="24"/>
          <w:szCs w:val="21"/>
        </w:rPr>
        <w:t>10</w:t>
      </w:r>
      <w:r w:rsidR="00A066E1" w:rsidRPr="00A066E1">
        <w:rPr>
          <w:rFonts w:ascii="仿宋" w:eastAsia="仿宋" w:hAnsi="仿宋" w:cs="宋体"/>
          <w:b/>
          <w:bCs/>
          <w:kern w:val="0"/>
          <w:sz w:val="24"/>
          <w:szCs w:val="21"/>
        </w:rPr>
        <w:t>.绿色长征实践项目</w:t>
      </w:r>
    </w:p>
    <w:p w:rsidR="00A066E1" w:rsidRPr="00A066E1" w:rsidRDefault="00A066E1" w:rsidP="00A066E1">
      <w:pPr>
        <w:widowControl/>
        <w:shd w:val="clear" w:color="auto" w:fill="FFFFFF"/>
        <w:spacing w:before="100" w:beforeAutospacing="1" w:after="100" w:afterAutospacing="1" w:line="450" w:lineRule="atLeast"/>
        <w:jc w:val="left"/>
        <w:rPr>
          <w:rFonts w:ascii="仿宋" w:eastAsia="仿宋" w:hAnsi="仿宋" w:cs="宋体"/>
          <w:kern w:val="0"/>
          <w:sz w:val="24"/>
          <w:szCs w:val="21"/>
        </w:rPr>
      </w:pPr>
      <w:r w:rsidRPr="00A066E1">
        <w:rPr>
          <w:rFonts w:ascii="仿宋" w:eastAsia="仿宋" w:hAnsi="仿宋" w:cs="宋体"/>
          <w:kern w:val="0"/>
          <w:sz w:val="24"/>
          <w:szCs w:val="21"/>
        </w:rPr>
        <w:t xml:space="preserve">　　面向全校学生公开招募选拔绿色长征骨干志愿者，分别组队开展“绿色足迹青春同行”全国青少年绿色长征活动，按照习近平总书记工作、考察过的地点设计路线，组建青少年科考实践团。提前招募并培训志愿者，联系地方高校及对接单位，围绕生态文明与绿色发展的主题，依托相关课题和科考项目，开展深入的社会调查实践活动。</w:t>
      </w:r>
      <w:r w:rsidR="00C46C0D" w:rsidRPr="00C46C0D">
        <w:rPr>
          <w:rFonts w:ascii="仿宋" w:eastAsia="仿宋" w:hAnsi="仿宋" w:cs="宋体" w:hint="eastAsia"/>
          <w:kern w:val="0"/>
          <w:sz w:val="24"/>
          <w:szCs w:val="21"/>
          <w:highlight w:val="yellow"/>
        </w:rPr>
        <w:t>学校组织</w:t>
      </w:r>
      <w:r w:rsidR="00C46C0D" w:rsidRPr="00C46C0D">
        <w:rPr>
          <w:rFonts w:ascii="仿宋" w:eastAsia="仿宋" w:hAnsi="仿宋" w:cs="宋体"/>
          <w:kern w:val="0"/>
          <w:sz w:val="24"/>
          <w:szCs w:val="21"/>
          <w:highlight w:val="yellow"/>
        </w:rPr>
        <w:t>，</w:t>
      </w:r>
      <w:r w:rsidRPr="00A066E1">
        <w:rPr>
          <w:rFonts w:ascii="仿宋" w:eastAsia="仿宋" w:hAnsi="仿宋" w:cs="宋体"/>
          <w:kern w:val="0"/>
          <w:sz w:val="24"/>
          <w:szCs w:val="21"/>
          <w:highlight w:val="yellow"/>
        </w:rPr>
        <w:t>具体方案另行通知。</w:t>
      </w:r>
    </w:p>
    <w:p w:rsidR="00A066E1" w:rsidRPr="00A066E1" w:rsidRDefault="00A066E1" w:rsidP="00A066E1">
      <w:pPr>
        <w:widowControl/>
        <w:shd w:val="clear" w:color="auto" w:fill="FFFFFF"/>
        <w:spacing w:before="100" w:beforeAutospacing="1" w:after="100" w:afterAutospacing="1" w:line="450" w:lineRule="atLeast"/>
        <w:jc w:val="left"/>
        <w:rPr>
          <w:rFonts w:ascii="仿宋" w:eastAsia="仿宋" w:hAnsi="仿宋" w:cs="宋体"/>
          <w:kern w:val="0"/>
          <w:sz w:val="24"/>
          <w:szCs w:val="21"/>
        </w:rPr>
      </w:pPr>
      <w:r w:rsidRPr="00A066E1">
        <w:rPr>
          <w:rFonts w:ascii="仿宋" w:eastAsia="仿宋" w:hAnsi="仿宋" w:cs="宋体"/>
          <w:kern w:val="0"/>
          <w:sz w:val="24"/>
          <w:szCs w:val="21"/>
        </w:rPr>
        <w:t xml:space="preserve">　　</w:t>
      </w:r>
      <w:r w:rsidR="00BA5E00">
        <w:rPr>
          <w:rFonts w:ascii="仿宋" w:eastAsia="仿宋" w:hAnsi="仿宋" w:cs="宋体"/>
          <w:b/>
          <w:bCs/>
          <w:kern w:val="0"/>
          <w:sz w:val="24"/>
          <w:szCs w:val="21"/>
        </w:rPr>
        <w:t>1</w:t>
      </w:r>
      <w:r w:rsidR="00826ACB">
        <w:rPr>
          <w:rFonts w:ascii="仿宋" w:eastAsia="仿宋" w:hAnsi="仿宋" w:cs="宋体"/>
          <w:b/>
          <w:bCs/>
          <w:kern w:val="0"/>
          <w:sz w:val="24"/>
          <w:szCs w:val="21"/>
        </w:rPr>
        <w:t>1</w:t>
      </w:r>
      <w:r w:rsidRPr="00A066E1">
        <w:rPr>
          <w:rFonts w:ascii="仿宋" w:eastAsia="仿宋" w:hAnsi="仿宋" w:cs="宋体"/>
          <w:b/>
          <w:bCs/>
          <w:kern w:val="0"/>
          <w:sz w:val="24"/>
          <w:szCs w:val="21"/>
        </w:rPr>
        <w:t>.红色“1+1”实践项目</w:t>
      </w:r>
    </w:p>
    <w:p w:rsidR="00A066E1" w:rsidRPr="00A066E1" w:rsidRDefault="00A066E1" w:rsidP="00A066E1">
      <w:pPr>
        <w:widowControl/>
        <w:shd w:val="clear" w:color="auto" w:fill="FFFFFF"/>
        <w:spacing w:before="100" w:beforeAutospacing="1" w:after="100" w:afterAutospacing="1" w:line="450" w:lineRule="atLeast"/>
        <w:jc w:val="left"/>
        <w:rPr>
          <w:rFonts w:ascii="仿宋" w:eastAsia="仿宋" w:hAnsi="仿宋" w:cs="宋体"/>
          <w:kern w:val="0"/>
          <w:sz w:val="24"/>
          <w:szCs w:val="21"/>
        </w:rPr>
      </w:pPr>
      <w:r w:rsidRPr="00A066E1">
        <w:rPr>
          <w:rFonts w:ascii="仿宋" w:eastAsia="仿宋" w:hAnsi="仿宋" w:cs="宋体"/>
          <w:kern w:val="0"/>
          <w:sz w:val="24"/>
          <w:szCs w:val="21"/>
        </w:rPr>
        <w:t xml:space="preserve">　　以“不忘初心、牢记使命，勇做担当民族复兴大任的时代新人”为主题，结合《2018年北京高校师生服务首都“四个中心”功能建设“双百行动计划”》，组织选拔优秀学生党支部深入京津冀地区基层党组织，进行结对共建，根据实际需求，组织开展不少于两次的理论宣讲、精准扶贫、志愿支教、就业帮扶、医疗服务、科技支撑、文化传播等对口交流活动。</w:t>
      </w:r>
      <w:r w:rsidR="00C46C0D" w:rsidRPr="00C46C0D">
        <w:rPr>
          <w:rFonts w:ascii="仿宋" w:eastAsia="仿宋" w:hAnsi="仿宋" w:cs="宋体" w:hint="eastAsia"/>
          <w:kern w:val="0"/>
          <w:sz w:val="24"/>
          <w:szCs w:val="21"/>
          <w:highlight w:val="yellow"/>
        </w:rPr>
        <w:t>学校</w:t>
      </w:r>
      <w:r w:rsidR="00C46C0D" w:rsidRPr="00C46C0D">
        <w:rPr>
          <w:rFonts w:ascii="仿宋" w:eastAsia="仿宋" w:hAnsi="仿宋" w:cs="宋体"/>
          <w:kern w:val="0"/>
          <w:sz w:val="24"/>
          <w:szCs w:val="21"/>
          <w:highlight w:val="yellow"/>
        </w:rPr>
        <w:t>组织，</w:t>
      </w:r>
      <w:r w:rsidRPr="00A066E1">
        <w:rPr>
          <w:rFonts w:ascii="仿宋" w:eastAsia="仿宋" w:hAnsi="仿宋" w:cs="宋体"/>
          <w:kern w:val="0"/>
          <w:sz w:val="24"/>
          <w:szCs w:val="21"/>
          <w:highlight w:val="yellow"/>
        </w:rPr>
        <w:t>具体方案以后期通知为准。</w:t>
      </w:r>
    </w:p>
    <w:p w:rsidR="00A066E1" w:rsidRPr="00A066E1" w:rsidRDefault="00A066E1" w:rsidP="00A066E1">
      <w:pPr>
        <w:widowControl/>
        <w:shd w:val="clear" w:color="auto" w:fill="FFFFFF"/>
        <w:spacing w:before="100" w:beforeAutospacing="1" w:after="100" w:afterAutospacing="1" w:line="450" w:lineRule="atLeast"/>
        <w:jc w:val="left"/>
        <w:rPr>
          <w:rFonts w:ascii="仿宋" w:eastAsia="仿宋" w:hAnsi="仿宋" w:cs="宋体"/>
          <w:kern w:val="0"/>
          <w:sz w:val="24"/>
          <w:szCs w:val="21"/>
        </w:rPr>
      </w:pPr>
      <w:r w:rsidRPr="00A066E1">
        <w:rPr>
          <w:rFonts w:ascii="仿宋" w:eastAsia="仿宋" w:hAnsi="仿宋" w:cs="宋体"/>
          <w:b/>
          <w:bCs/>
          <w:kern w:val="0"/>
          <w:sz w:val="24"/>
          <w:szCs w:val="21"/>
        </w:rPr>
        <w:lastRenderedPageBreak/>
        <w:t xml:space="preserve">　　</w:t>
      </w:r>
      <w:r w:rsidR="006D4924">
        <w:rPr>
          <w:rFonts w:ascii="仿宋" w:eastAsia="仿宋" w:hAnsi="仿宋" w:cs="宋体"/>
          <w:b/>
          <w:bCs/>
          <w:kern w:val="0"/>
          <w:sz w:val="24"/>
          <w:szCs w:val="21"/>
        </w:rPr>
        <w:t>1</w:t>
      </w:r>
      <w:r w:rsidR="00826ACB">
        <w:rPr>
          <w:rFonts w:ascii="仿宋" w:eastAsia="仿宋" w:hAnsi="仿宋" w:cs="宋体"/>
          <w:b/>
          <w:bCs/>
          <w:kern w:val="0"/>
          <w:sz w:val="24"/>
          <w:szCs w:val="21"/>
        </w:rPr>
        <w:t>2</w:t>
      </w:r>
      <w:r w:rsidRPr="00A066E1">
        <w:rPr>
          <w:rFonts w:ascii="仿宋" w:eastAsia="仿宋" w:hAnsi="仿宋" w:cs="宋体"/>
          <w:b/>
          <w:bCs/>
          <w:kern w:val="0"/>
          <w:sz w:val="24"/>
          <w:szCs w:val="21"/>
        </w:rPr>
        <w:t>.青年服务国家实践项目</w:t>
      </w:r>
    </w:p>
    <w:p w:rsidR="00A066E1" w:rsidRPr="00A066E1" w:rsidRDefault="00A066E1" w:rsidP="00A066E1">
      <w:pPr>
        <w:widowControl/>
        <w:shd w:val="clear" w:color="auto" w:fill="FFFFFF"/>
        <w:spacing w:before="100" w:beforeAutospacing="1" w:after="100" w:afterAutospacing="1" w:line="450" w:lineRule="atLeast"/>
        <w:jc w:val="left"/>
        <w:rPr>
          <w:rFonts w:ascii="仿宋" w:eastAsia="仿宋" w:hAnsi="仿宋" w:cs="宋体"/>
          <w:kern w:val="0"/>
          <w:sz w:val="24"/>
          <w:szCs w:val="21"/>
        </w:rPr>
      </w:pPr>
      <w:r w:rsidRPr="00A066E1">
        <w:rPr>
          <w:rFonts w:ascii="仿宋" w:eastAsia="仿宋" w:hAnsi="仿宋" w:cs="宋体"/>
          <w:kern w:val="0"/>
          <w:sz w:val="24"/>
          <w:szCs w:val="21"/>
        </w:rPr>
        <w:t xml:space="preserve">　　学校拟于今年暑期开展青年服务国家实践项目，面向全校学生公开招募选拔实践队员，重点引导北林青年深入基层一线了解国情、政情、民情，引导北林青年学生在社会实践中培育和践行社会主义核心价值观，同时深入推进我校校地合作和主流行业人才布局。</w:t>
      </w:r>
      <w:r w:rsidR="00C46C0D" w:rsidRPr="00C46C0D">
        <w:rPr>
          <w:rFonts w:ascii="仿宋" w:eastAsia="仿宋" w:hAnsi="仿宋" w:cs="宋体" w:hint="eastAsia"/>
          <w:kern w:val="0"/>
          <w:sz w:val="24"/>
          <w:szCs w:val="21"/>
          <w:highlight w:val="yellow"/>
        </w:rPr>
        <w:t>学校</w:t>
      </w:r>
      <w:r w:rsidR="00C46C0D" w:rsidRPr="00C46C0D">
        <w:rPr>
          <w:rFonts w:ascii="仿宋" w:eastAsia="仿宋" w:hAnsi="仿宋" w:cs="宋体"/>
          <w:kern w:val="0"/>
          <w:sz w:val="24"/>
          <w:szCs w:val="21"/>
          <w:highlight w:val="yellow"/>
        </w:rPr>
        <w:t>组织，</w:t>
      </w:r>
      <w:r w:rsidRPr="00A066E1">
        <w:rPr>
          <w:rFonts w:ascii="仿宋" w:eastAsia="仿宋" w:hAnsi="仿宋" w:cs="宋体"/>
          <w:kern w:val="0"/>
          <w:sz w:val="24"/>
          <w:szCs w:val="21"/>
          <w:highlight w:val="yellow"/>
        </w:rPr>
        <w:t>具体方案以后期通知为准。</w:t>
      </w:r>
    </w:p>
    <w:p w:rsidR="00A066E1" w:rsidRPr="00A066E1" w:rsidRDefault="00A066E1" w:rsidP="00A066E1">
      <w:pPr>
        <w:widowControl/>
        <w:shd w:val="clear" w:color="auto" w:fill="FFFFFF"/>
        <w:spacing w:before="100" w:beforeAutospacing="1" w:after="100" w:afterAutospacing="1" w:line="450" w:lineRule="atLeast"/>
        <w:jc w:val="left"/>
        <w:rPr>
          <w:rFonts w:ascii="仿宋" w:eastAsia="仿宋" w:hAnsi="仿宋" w:cs="宋体"/>
          <w:kern w:val="0"/>
          <w:sz w:val="24"/>
          <w:szCs w:val="21"/>
        </w:rPr>
      </w:pPr>
      <w:r w:rsidRPr="00A066E1">
        <w:rPr>
          <w:rFonts w:ascii="仿宋" w:eastAsia="仿宋" w:hAnsi="仿宋" w:cs="宋体"/>
          <w:kern w:val="0"/>
          <w:sz w:val="24"/>
          <w:szCs w:val="21"/>
        </w:rPr>
        <w:t xml:space="preserve">　　</w:t>
      </w:r>
      <w:r w:rsidR="006D4924">
        <w:rPr>
          <w:rFonts w:ascii="仿宋" w:eastAsia="仿宋" w:hAnsi="仿宋" w:cs="宋体"/>
          <w:b/>
          <w:bCs/>
          <w:kern w:val="0"/>
          <w:sz w:val="24"/>
          <w:szCs w:val="21"/>
        </w:rPr>
        <w:t>1</w:t>
      </w:r>
      <w:r w:rsidR="00826ACB">
        <w:rPr>
          <w:rFonts w:ascii="仿宋" w:eastAsia="仿宋" w:hAnsi="仿宋" w:cs="宋体"/>
          <w:b/>
          <w:bCs/>
          <w:kern w:val="0"/>
          <w:sz w:val="24"/>
          <w:szCs w:val="21"/>
        </w:rPr>
        <w:t>3</w:t>
      </w:r>
      <w:r w:rsidRPr="00A066E1">
        <w:rPr>
          <w:rFonts w:ascii="仿宋" w:eastAsia="仿宋" w:hAnsi="仿宋" w:cs="宋体"/>
          <w:b/>
          <w:bCs/>
          <w:kern w:val="0"/>
          <w:sz w:val="24"/>
          <w:szCs w:val="21"/>
        </w:rPr>
        <w:t>.“百名博士行”科技服务实践项目</w:t>
      </w:r>
    </w:p>
    <w:p w:rsidR="00A066E1" w:rsidRPr="00A066E1" w:rsidRDefault="00A066E1" w:rsidP="00A066E1">
      <w:pPr>
        <w:widowControl/>
        <w:shd w:val="clear" w:color="auto" w:fill="FFFFFF"/>
        <w:spacing w:before="100" w:beforeAutospacing="1" w:after="100" w:afterAutospacing="1" w:line="450" w:lineRule="atLeast"/>
        <w:jc w:val="left"/>
        <w:rPr>
          <w:rFonts w:ascii="仿宋" w:eastAsia="仿宋" w:hAnsi="仿宋" w:cs="宋体"/>
          <w:kern w:val="0"/>
          <w:sz w:val="24"/>
          <w:szCs w:val="21"/>
        </w:rPr>
      </w:pPr>
      <w:r w:rsidRPr="00A066E1">
        <w:rPr>
          <w:rFonts w:ascii="仿宋" w:eastAsia="仿宋" w:hAnsi="仿宋" w:cs="宋体"/>
          <w:kern w:val="0"/>
          <w:sz w:val="24"/>
          <w:szCs w:val="21"/>
        </w:rPr>
        <w:t xml:space="preserve">　　为响应地方经济社会发展需要，发挥高等人才对地方经济社会发展的支撑引领作用，根据地方实际需求，联合国内各知名重点高校，面向研究生公开招募选拔实践队员，根据地方实际需要，开展“百名博士行”科技服务活动。根据本年度实际沟通联系情况，我校拟7-8月，前往广西、内蒙古、海南等地开展本年度“百名博士行”科技服务专项行动。</w:t>
      </w:r>
    </w:p>
    <w:p w:rsidR="00A066E1" w:rsidRPr="00A066E1" w:rsidRDefault="00A066E1" w:rsidP="00A066E1">
      <w:pPr>
        <w:widowControl/>
        <w:shd w:val="clear" w:color="auto" w:fill="FFFFFF"/>
        <w:spacing w:before="100" w:beforeAutospacing="1" w:after="100" w:afterAutospacing="1" w:line="450" w:lineRule="atLeast"/>
        <w:jc w:val="left"/>
        <w:rPr>
          <w:rFonts w:ascii="仿宋" w:eastAsia="仿宋" w:hAnsi="仿宋" w:cs="宋体"/>
          <w:kern w:val="0"/>
          <w:sz w:val="24"/>
          <w:szCs w:val="21"/>
        </w:rPr>
      </w:pPr>
      <w:r w:rsidRPr="00A066E1">
        <w:rPr>
          <w:rFonts w:ascii="仿宋" w:eastAsia="仿宋" w:hAnsi="仿宋" w:cs="宋体"/>
          <w:kern w:val="0"/>
          <w:sz w:val="24"/>
          <w:szCs w:val="21"/>
        </w:rPr>
        <w:t xml:space="preserve">　</w:t>
      </w:r>
      <w:r w:rsidRPr="00A066E1">
        <w:rPr>
          <w:rFonts w:ascii="仿宋" w:eastAsia="仿宋" w:hAnsi="仿宋" w:cs="宋体"/>
          <w:b/>
          <w:bCs/>
          <w:kern w:val="0"/>
          <w:sz w:val="24"/>
          <w:szCs w:val="21"/>
        </w:rPr>
        <w:t xml:space="preserve">　</w:t>
      </w:r>
    </w:p>
    <w:p w:rsidR="004D6475" w:rsidRPr="00A066E1" w:rsidRDefault="004D6475">
      <w:pPr>
        <w:rPr>
          <w:rFonts w:ascii="仿宋" w:eastAsia="仿宋" w:hAnsi="仿宋"/>
          <w:sz w:val="24"/>
        </w:rPr>
      </w:pPr>
    </w:p>
    <w:sectPr w:rsidR="004D6475" w:rsidRPr="00A066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6F6" w:rsidRDefault="006426F6" w:rsidP="00A066E1">
      <w:r>
        <w:separator/>
      </w:r>
    </w:p>
  </w:endnote>
  <w:endnote w:type="continuationSeparator" w:id="0">
    <w:p w:rsidR="006426F6" w:rsidRDefault="006426F6" w:rsidP="00A06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6F6" w:rsidRDefault="006426F6" w:rsidP="00A066E1">
      <w:r>
        <w:separator/>
      </w:r>
    </w:p>
  </w:footnote>
  <w:footnote w:type="continuationSeparator" w:id="0">
    <w:p w:rsidR="006426F6" w:rsidRDefault="006426F6" w:rsidP="00A066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375"/>
    <w:rsid w:val="00006F99"/>
    <w:rsid w:val="00445771"/>
    <w:rsid w:val="004D6475"/>
    <w:rsid w:val="005C338A"/>
    <w:rsid w:val="005E6EBC"/>
    <w:rsid w:val="006426F6"/>
    <w:rsid w:val="006D4924"/>
    <w:rsid w:val="00826ACB"/>
    <w:rsid w:val="00862630"/>
    <w:rsid w:val="00A066E1"/>
    <w:rsid w:val="00BA5E00"/>
    <w:rsid w:val="00C46C0D"/>
    <w:rsid w:val="00C76375"/>
    <w:rsid w:val="00C773D3"/>
    <w:rsid w:val="00D01A27"/>
    <w:rsid w:val="00E44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9E0EC"/>
  <w15:chartTrackingRefBased/>
  <w15:docId w15:val="{DD11EDE8-C919-4CDD-9605-369DCA68D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66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066E1"/>
    <w:rPr>
      <w:sz w:val="18"/>
      <w:szCs w:val="18"/>
    </w:rPr>
  </w:style>
  <w:style w:type="paragraph" w:styleId="a5">
    <w:name w:val="footer"/>
    <w:basedOn w:val="a"/>
    <w:link w:val="a6"/>
    <w:uiPriority w:val="99"/>
    <w:unhideWhenUsed/>
    <w:rsid w:val="00A066E1"/>
    <w:pPr>
      <w:tabs>
        <w:tab w:val="center" w:pos="4153"/>
        <w:tab w:val="right" w:pos="8306"/>
      </w:tabs>
      <w:snapToGrid w:val="0"/>
      <w:jc w:val="left"/>
    </w:pPr>
    <w:rPr>
      <w:sz w:val="18"/>
      <w:szCs w:val="18"/>
    </w:rPr>
  </w:style>
  <w:style w:type="character" w:customStyle="1" w:styleId="a6">
    <w:name w:val="页脚 字符"/>
    <w:basedOn w:val="a0"/>
    <w:link w:val="a5"/>
    <w:uiPriority w:val="99"/>
    <w:rsid w:val="00A066E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759366">
      <w:bodyDiv w:val="1"/>
      <w:marLeft w:val="0"/>
      <w:marRight w:val="0"/>
      <w:marTop w:val="0"/>
      <w:marBottom w:val="0"/>
      <w:divBdr>
        <w:top w:val="none" w:sz="0" w:space="0" w:color="auto"/>
        <w:left w:val="none" w:sz="0" w:space="0" w:color="auto"/>
        <w:bottom w:val="none" w:sz="0" w:space="0" w:color="auto"/>
        <w:right w:val="none" w:sz="0" w:space="0" w:color="auto"/>
      </w:divBdr>
      <w:divsChild>
        <w:div w:id="2140565070">
          <w:marLeft w:val="0"/>
          <w:marRight w:val="0"/>
          <w:marTop w:val="225"/>
          <w:marBottom w:val="225"/>
          <w:divBdr>
            <w:top w:val="none" w:sz="0" w:space="0" w:color="auto"/>
            <w:left w:val="none" w:sz="0" w:space="0" w:color="auto"/>
            <w:bottom w:val="none" w:sz="0" w:space="0" w:color="auto"/>
            <w:right w:val="none" w:sz="0" w:space="0" w:color="auto"/>
          </w:divBdr>
          <w:divsChild>
            <w:div w:id="1745953848">
              <w:marLeft w:val="0"/>
              <w:marRight w:val="0"/>
              <w:marTop w:val="0"/>
              <w:marBottom w:val="0"/>
              <w:divBdr>
                <w:top w:val="none" w:sz="0" w:space="0" w:color="auto"/>
                <w:left w:val="none" w:sz="0" w:space="0" w:color="auto"/>
                <w:bottom w:val="single" w:sz="36" w:space="31" w:color="EC3700"/>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365</Words>
  <Characters>2085</Characters>
  <Application>Microsoft Office Word</Application>
  <DocSecurity>0</DocSecurity>
  <Lines>17</Lines>
  <Paragraphs>4</Paragraphs>
  <ScaleCrop>false</ScaleCrop>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SX</dc:creator>
  <cp:keywords/>
  <dc:description/>
  <cp:lastModifiedBy>SX</cp:lastModifiedBy>
  <cp:revision>11</cp:revision>
  <dcterms:created xsi:type="dcterms:W3CDTF">2018-05-25T03:08:00Z</dcterms:created>
  <dcterms:modified xsi:type="dcterms:W3CDTF">2018-05-25T06:49:00Z</dcterms:modified>
</cp:coreProperties>
</file>