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华文中宋" w:hAnsi="华文中宋" w:eastAsia="华文中宋"/>
          <w:sz w:val="32"/>
          <w:szCs w:val="28"/>
        </w:rPr>
      </w:pPr>
      <w:r>
        <w:rPr>
          <w:rFonts w:hint="eastAsia" w:ascii="华文中宋" w:hAnsi="华文中宋" w:eastAsia="华文中宋"/>
          <w:sz w:val="32"/>
        </w:rPr>
        <w:t>“</w:t>
      </w:r>
      <w:r>
        <w:rPr>
          <w:rFonts w:hint="eastAsia" w:ascii="华文中宋" w:hAnsi="华文中宋" w:eastAsia="华文中宋"/>
          <w:sz w:val="32"/>
          <w:lang w:eastAsia="zh-CN"/>
        </w:rPr>
        <w:t>助学、筑梦、铸人</w:t>
      </w:r>
      <w:bookmarkStart w:id="0" w:name="_GoBack"/>
      <w:bookmarkEnd w:id="0"/>
      <w:r>
        <w:rPr>
          <w:rFonts w:hint="eastAsia" w:ascii="华文中宋" w:hAnsi="华文中宋" w:eastAsia="华文中宋"/>
          <w:sz w:val="32"/>
        </w:rPr>
        <w:t>”主题事迹材料要求</w:t>
      </w:r>
    </w:p>
    <w:p>
      <w:pPr>
        <w:pStyle w:val="9"/>
        <w:numPr>
          <w:ilvl w:val="0"/>
          <w:numId w:val="1"/>
        </w:numPr>
        <w:ind w:left="0"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题目不限，字数不超过2000字。体裁为记叙文，要求内容真实，感情真挚，突出人物个性和独特经历，传递正能量。</w:t>
      </w:r>
    </w:p>
    <w:p>
      <w:pPr>
        <w:pStyle w:val="9"/>
        <w:numPr>
          <w:ilvl w:val="0"/>
          <w:numId w:val="1"/>
        </w:numPr>
        <w:ind w:left="0"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事迹材料内容为家庭经济困难学生自己的青春奋斗故事。</w:t>
      </w:r>
    </w:p>
    <w:p>
      <w:pPr>
        <w:pStyle w:val="9"/>
        <w:numPr>
          <w:ilvl w:val="0"/>
          <w:numId w:val="1"/>
        </w:numPr>
        <w:ind w:left="0"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材料提交命名规则：学院-姓名-专业-题目。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76CE3"/>
    <w:multiLevelType w:val="multilevel"/>
    <w:tmpl w:val="58D76CE3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09"/>
    <w:rsid w:val="00506360"/>
    <w:rsid w:val="006B1109"/>
    <w:rsid w:val="008D0887"/>
    <w:rsid w:val="00E276EA"/>
    <w:rsid w:val="4C13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1 Char"/>
    <w:basedOn w:val="5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104</Characters>
  <Lines>1</Lines>
  <Paragraphs>1</Paragraphs>
  <TotalTime>0</TotalTime>
  <ScaleCrop>false</ScaleCrop>
  <LinksUpToDate>false</LinksUpToDate>
  <CharactersWithSpaces>121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2016-09-23T09:35:00Z</dcterms:created>
  <dc:creator>李斌</dc:creator>
  <cp:lastModifiedBy>Administrator</cp:lastModifiedBy>
  <dcterms:modified xsi:type="dcterms:W3CDTF">2017-10-01T01:08:03Z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