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4CAFD" w14:textId="77777777" w:rsidR="00676A3A" w:rsidRDefault="00B615B7" w:rsidP="00676A3A">
      <w:pPr>
        <w:spacing w:line="700" w:lineRule="exact"/>
        <w:jc w:val="center"/>
        <w:rPr>
          <w:rFonts w:ascii="方正大标宋简体" w:eastAsia="方正大标宋简体" w:hAnsi="方正大标宋简体" w:cs="Times New Roman"/>
          <w:bCs/>
          <w:sz w:val="44"/>
          <w:szCs w:val="44"/>
        </w:rPr>
      </w:pPr>
      <w:r w:rsidRPr="00676A3A">
        <w:rPr>
          <w:rFonts w:ascii="方正大标宋简体" w:eastAsia="方正大标宋简体" w:hAnsi="方正大标宋简体" w:cs="Times New Roman" w:hint="eastAsia"/>
          <w:bCs/>
          <w:sz w:val="44"/>
          <w:szCs w:val="44"/>
        </w:rPr>
        <w:t>材料学院2025-2026学年基层班团活动</w:t>
      </w:r>
    </w:p>
    <w:p w14:paraId="614AC3D4" w14:textId="7EBC7AED" w:rsidR="0048566F" w:rsidRPr="00676A3A" w:rsidRDefault="00B615B7" w:rsidP="00676A3A">
      <w:pPr>
        <w:spacing w:line="700" w:lineRule="exact"/>
        <w:jc w:val="center"/>
        <w:rPr>
          <w:rFonts w:ascii="方正大标宋简体" w:eastAsia="方正大标宋简体" w:hAnsi="方正大标宋简体" w:cs="Times New Roman"/>
          <w:bCs/>
          <w:sz w:val="44"/>
          <w:szCs w:val="44"/>
        </w:rPr>
      </w:pPr>
      <w:r w:rsidRPr="00676A3A">
        <w:rPr>
          <w:rFonts w:ascii="方正大标宋简体" w:eastAsia="方正大标宋简体" w:hAnsi="方正大标宋简体" w:cs="Times New Roman" w:hint="eastAsia"/>
          <w:bCs/>
          <w:sz w:val="44"/>
          <w:szCs w:val="44"/>
        </w:rPr>
        <w:t>“材聚计划”实施方案</w:t>
      </w:r>
    </w:p>
    <w:p w14:paraId="0C479567" w14:textId="77777777" w:rsidR="0048566F" w:rsidRDefault="0048566F">
      <w:pPr>
        <w:spacing w:line="560" w:lineRule="exact"/>
        <w:jc w:val="center"/>
        <w:rPr>
          <w:rFonts w:ascii="小标宋" w:eastAsia="小标宋" w:hAnsi="Times New Roman" w:cs="Times New Roman"/>
          <w:b/>
          <w:sz w:val="40"/>
          <w:szCs w:val="40"/>
        </w:rPr>
      </w:pPr>
    </w:p>
    <w:p w14:paraId="313B4DC9" w14:textId="77777777"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基层班团活动“材聚计划”是促进班团同学交流，加强班团凝聚力建设的重要形式。基层班团开展积极向上和丰富多彩的班团活动有利于形成学风优良、团结向上的团支部和班集体。为了更好地指导基层班团开展活动，营造良好的活动开展氛围，并对活动开展效果突出的班团进行表彰，学院团委讨论制定了基层班团活动“材聚计划”实施方案，现将方案公布如下，请各基层班团遵照执行：</w:t>
      </w:r>
    </w:p>
    <w:p w14:paraId="4B23E8CB" w14:textId="77777777" w:rsidR="0048566F" w:rsidRPr="00676A3A" w:rsidRDefault="00B615B7" w:rsidP="00676A3A">
      <w:pPr>
        <w:spacing w:line="560" w:lineRule="exact"/>
        <w:ind w:firstLineChars="200" w:firstLine="640"/>
        <w:rPr>
          <w:rFonts w:ascii="黑体" w:eastAsia="黑体" w:hAnsi="黑体" w:cs="黑体" w:hint="eastAsia"/>
          <w:sz w:val="32"/>
          <w:szCs w:val="32"/>
        </w:rPr>
      </w:pPr>
      <w:r w:rsidRPr="00676A3A">
        <w:rPr>
          <w:rFonts w:ascii="黑体" w:eastAsia="黑体" w:hAnsi="黑体" w:cs="黑体" w:hint="eastAsia"/>
          <w:sz w:val="32"/>
          <w:szCs w:val="32"/>
        </w:rPr>
        <w:t>一、“材聚计划”的概念</w:t>
      </w:r>
    </w:p>
    <w:p w14:paraId="3BA6863E" w14:textId="77777777"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基层班团活动“材聚计划”是指基层团支部/班级在学院团委指导下、在班主任和班委具体领导下以团支部/班级为单位自主策划开展的具有鲜明主题和特殊意义且内容健康向上，对于班团凝聚力建设具有促进作用的集体活动。不包括拔河比赛、趣味运动会、四月风文艺晚会、129长跑、五月花海合唱比赛等由学院组织的以班级为单位报名参与的集体活动。班级聚餐、班级出游等可以作为某次活动的一部分，但不能作为一次完整的活动。</w:t>
      </w:r>
    </w:p>
    <w:p w14:paraId="7E78D1D6" w14:textId="77777777" w:rsidR="0048566F" w:rsidRPr="00676A3A" w:rsidRDefault="00B615B7" w:rsidP="00676A3A">
      <w:pPr>
        <w:spacing w:line="560" w:lineRule="exact"/>
        <w:ind w:firstLineChars="200" w:firstLine="640"/>
        <w:rPr>
          <w:rFonts w:ascii="黑体" w:eastAsia="黑体" w:hAnsi="黑体" w:cs="黑体" w:hint="eastAsia"/>
          <w:sz w:val="32"/>
          <w:szCs w:val="32"/>
        </w:rPr>
      </w:pPr>
      <w:r w:rsidRPr="00676A3A">
        <w:rPr>
          <w:rFonts w:ascii="黑体" w:eastAsia="黑体" w:hAnsi="黑体" w:cs="黑体" w:hint="eastAsia"/>
          <w:sz w:val="32"/>
          <w:szCs w:val="32"/>
        </w:rPr>
        <w:t>二、主办单位与参与对象</w:t>
      </w:r>
    </w:p>
    <w:p w14:paraId="7C16EC5C" w14:textId="77777777" w:rsidR="0048566F" w:rsidRPr="00676A3A" w:rsidRDefault="00B615B7" w:rsidP="00676A3A">
      <w:pPr>
        <w:spacing w:line="560" w:lineRule="exact"/>
        <w:ind w:firstLineChars="200" w:firstLine="643"/>
        <w:rPr>
          <w:rFonts w:ascii="仿宋_GB2312" w:eastAsia="仿宋_GB2312" w:hAnsi="仿宋" w:cs="仿宋" w:hint="eastAsia"/>
          <w:sz w:val="32"/>
          <w:szCs w:val="32"/>
        </w:rPr>
      </w:pPr>
      <w:r w:rsidRPr="00676A3A">
        <w:rPr>
          <w:rFonts w:ascii="仿宋_GB2312" w:eastAsia="仿宋_GB2312" w:hAnsi="仿宋" w:cs="仿宋" w:hint="eastAsia"/>
          <w:b/>
          <w:bCs/>
          <w:sz w:val="32"/>
          <w:szCs w:val="32"/>
        </w:rPr>
        <w:t>主办：</w:t>
      </w:r>
      <w:r w:rsidRPr="00676A3A">
        <w:rPr>
          <w:rFonts w:ascii="仿宋_GB2312" w:eastAsia="仿宋_GB2312" w:hAnsi="仿宋" w:cs="仿宋" w:hint="eastAsia"/>
          <w:sz w:val="32"/>
          <w:szCs w:val="32"/>
        </w:rPr>
        <w:t>材料学院团委</w:t>
      </w:r>
    </w:p>
    <w:p w14:paraId="16767BBD" w14:textId="77777777" w:rsidR="0048566F" w:rsidRPr="00676A3A" w:rsidRDefault="00B615B7" w:rsidP="00676A3A">
      <w:pPr>
        <w:spacing w:line="560" w:lineRule="exact"/>
        <w:ind w:firstLineChars="200" w:firstLine="643"/>
        <w:rPr>
          <w:rFonts w:ascii="仿宋_GB2312" w:eastAsia="仿宋_GB2312" w:hAnsi="仿宋" w:cs="仿宋" w:hint="eastAsia"/>
          <w:b/>
          <w:bCs/>
          <w:sz w:val="32"/>
          <w:szCs w:val="32"/>
        </w:rPr>
      </w:pPr>
      <w:r w:rsidRPr="00676A3A">
        <w:rPr>
          <w:rFonts w:ascii="仿宋_GB2312" w:eastAsia="仿宋_GB2312" w:hAnsi="仿宋" w:cs="仿宋" w:hint="eastAsia"/>
          <w:b/>
          <w:bCs/>
          <w:sz w:val="32"/>
          <w:szCs w:val="32"/>
        </w:rPr>
        <w:t>承办：</w:t>
      </w:r>
      <w:r w:rsidRPr="00676A3A">
        <w:rPr>
          <w:rFonts w:ascii="仿宋_GB2312" w:eastAsia="仿宋_GB2312" w:hAnsi="仿宋" w:cs="仿宋" w:hint="eastAsia"/>
          <w:sz w:val="32"/>
          <w:szCs w:val="32"/>
        </w:rPr>
        <w:t>材料学院学生事务管理中心</w:t>
      </w:r>
    </w:p>
    <w:p w14:paraId="5A75ADF1" w14:textId="77777777" w:rsidR="0048566F" w:rsidRPr="00676A3A" w:rsidRDefault="00B615B7" w:rsidP="00676A3A">
      <w:pPr>
        <w:spacing w:line="560" w:lineRule="exact"/>
        <w:ind w:firstLineChars="200" w:firstLine="643"/>
        <w:rPr>
          <w:rFonts w:ascii="仿宋_GB2312" w:eastAsia="仿宋_GB2312" w:hAnsi="仿宋" w:cs="仿宋" w:hint="eastAsia"/>
          <w:b/>
          <w:bCs/>
          <w:sz w:val="32"/>
          <w:szCs w:val="32"/>
        </w:rPr>
      </w:pPr>
      <w:r w:rsidRPr="00676A3A">
        <w:rPr>
          <w:rFonts w:ascii="仿宋_GB2312" w:eastAsia="仿宋_GB2312" w:hAnsi="仿宋" w:cs="仿宋" w:hint="eastAsia"/>
          <w:b/>
          <w:bCs/>
          <w:sz w:val="32"/>
          <w:szCs w:val="32"/>
        </w:rPr>
        <w:t>参与：</w:t>
      </w:r>
      <w:r w:rsidRPr="00676A3A">
        <w:rPr>
          <w:rFonts w:ascii="仿宋_GB2312" w:eastAsia="仿宋_GB2312" w:hAnsi="仿宋" w:cs="仿宋" w:hint="eastAsia"/>
          <w:sz w:val="32"/>
          <w:szCs w:val="32"/>
        </w:rPr>
        <w:t>材料学院大一至大三所有基层团支部/班级</w:t>
      </w:r>
    </w:p>
    <w:p w14:paraId="6F9EDDCD" w14:textId="77777777" w:rsidR="0048566F" w:rsidRPr="00676A3A" w:rsidRDefault="00B615B7" w:rsidP="00676A3A">
      <w:pPr>
        <w:spacing w:line="560" w:lineRule="exact"/>
        <w:ind w:firstLineChars="200" w:firstLine="640"/>
        <w:rPr>
          <w:rFonts w:ascii="黑体" w:eastAsia="黑体" w:hAnsi="黑体" w:cs="黑体" w:hint="eastAsia"/>
          <w:sz w:val="32"/>
          <w:szCs w:val="32"/>
        </w:rPr>
      </w:pPr>
      <w:r w:rsidRPr="00676A3A">
        <w:rPr>
          <w:rFonts w:ascii="黑体" w:eastAsia="黑体" w:hAnsi="黑体" w:cs="黑体" w:hint="eastAsia"/>
          <w:sz w:val="32"/>
          <w:szCs w:val="32"/>
        </w:rPr>
        <w:lastRenderedPageBreak/>
        <w:t>三、“材聚计划”开展流程</w:t>
      </w:r>
    </w:p>
    <w:p w14:paraId="3CAFE6DA" w14:textId="77777777" w:rsidR="0048566F" w:rsidRPr="00BA5D36" w:rsidRDefault="00B615B7" w:rsidP="00676A3A">
      <w:pPr>
        <w:spacing w:line="560" w:lineRule="exact"/>
        <w:ind w:firstLineChars="200" w:firstLine="643"/>
        <w:rPr>
          <w:rFonts w:ascii="仿宋_GB2312" w:eastAsia="仿宋_GB2312" w:hAnsi="仿宋" w:cs="仿宋" w:hint="eastAsia"/>
          <w:b/>
          <w:bCs/>
          <w:sz w:val="32"/>
          <w:szCs w:val="32"/>
        </w:rPr>
      </w:pPr>
      <w:r w:rsidRPr="00BA5D36">
        <w:rPr>
          <w:rFonts w:ascii="仿宋_GB2312" w:eastAsia="仿宋_GB2312" w:hAnsi="仿宋" w:cs="仿宋" w:hint="eastAsia"/>
          <w:b/>
          <w:bCs/>
          <w:sz w:val="32"/>
          <w:szCs w:val="32"/>
        </w:rPr>
        <w:t>“材聚计划”开展流程为以下五部分：</w:t>
      </w:r>
    </w:p>
    <w:p w14:paraId="5611AD47" w14:textId="77777777" w:rsidR="0048566F" w:rsidRPr="00676A3A" w:rsidRDefault="00B615B7" w:rsidP="00676A3A">
      <w:pPr>
        <w:spacing w:line="560" w:lineRule="exact"/>
        <w:ind w:firstLineChars="200" w:firstLine="643"/>
        <w:rPr>
          <w:rFonts w:ascii="仿宋_GB2312" w:eastAsia="仿宋_GB2312" w:hAnsi="仿宋" w:cs="仿宋" w:hint="eastAsia"/>
          <w:b/>
          <w:bCs/>
          <w:sz w:val="32"/>
          <w:szCs w:val="32"/>
        </w:rPr>
      </w:pPr>
      <w:r w:rsidRPr="00676A3A">
        <w:rPr>
          <w:rFonts w:ascii="仿宋_GB2312" w:eastAsia="仿宋_GB2312" w:hAnsi="宋体" w:cs="宋体" w:hint="eastAsia"/>
          <w:b/>
          <w:bCs/>
          <w:kern w:val="0"/>
          <w:sz w:val="32"/>
          <w:szCs w:val="32"/>
        </w:rPr>
        <w:t>（一）立项</w:t>
      </w:r>
    </w:p>
    <w:p w14:paraId="7F316A09" w14:textId="273E2FBD"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时间：</w:t>
      </w:r>
      <w:r w:rsidR="00E96B0A" w:rsidRPr="00676A3A">
        <w:rPr>
          <w:rFonts w:ascii="仿宋_GB2312" w:eastAsia="仿宋_GB2312" w:hAnsi="仿宋" w:cs="仿宋" w:hint="eastAsia"/>
          <w:sz w:val="32"/>
          <w:szCs w:val="32"/>
        </w:rPr>
        <w:t>9</w:t>
      </w:r>
      <w:r w:rsidRPr="00676A3A">
        <w:rPr>
          <w:rFonts w:ascii="仿宋_GB2312" w:eastAsia="仿宋_GB2312" w:hAnsi="仿宋" w:cs="仿宋" w:hint="eastAsia"/>
          <w:sz w:val="32"/>
          <w:szCs w:val="32"/>
        </w:rPr>
        <w:t>月</w:t>
      </w:r>
      <w:r w:rsidR="00E96B0A" w:rsidRPr="00676A3A">
        <w:rPr>
          <w:rFonts w:ascii="仿宋_GB2312" w:eastAsia="仿宋_GB2312" w:hAnsi="仿宋" w:cs="仿宋" w:hint="eastAsia"/>
          <w:sz w:val="32"/>
          <w:szCs w:val="32"/>
        </w:rPr>
        <w:t>23</w:t>
      </w:r>
      <w:r w:rsidRPr="00676A3A">
        <w:rPr>
          <w:rFonts w:ascii="仿宋_GB2312" w:eastAsia="仿宋_GB2312" w:hAnsi="仿宋" w:cs="仿宋" w:hint="eastAsia"/>
          <w:sz w:val="32"/>
          <w:szCs w:val="32"/>
        </w:rPr>
        <w:t>日-10月</w:t>
      </w:r>
      <w:r w:rsidR="00BA5D36">
        <w:rPr>
          <w:rFonts w:ascii="仿宋_GB2312" w:eastAsia="仿宋_GB2312" w:hAnsi="仿宋" w:cs="仿宋" w:hint="eastAsia"/>
          <w:sz w:val="32"/>
          <w:szCs w:val="32"/>
        </w:rPr>
        <w:t>15</w:t>
      </w:r>
      <w:r w:rsidRPr="00676A3A">
        <w:rPr>
          <w:rFonts w:ascii="仿宋_GB2312" w:eastAsia="仿宋_GB2312" w:hAnsi="仿宋" w:cs="仿宋" w:hint="eastAsia"/>
          <w:sz w:val="32"/>
          <w:szCs w:val="32"/>
        </w:rPr>
        <w:t>日</w:t>
      </w:r>
    </w:p>
    <w:p w14:paraId="25BDD508" w14:textId="77777777"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形式：基层班团召开班委会，讨论本支部学年活动计划，对本学年将要进行的班团活动进行梳理，制定本学年班团活动计划。</w:t>
      </w:r>
    </w:p>
    <w:p w14:paraId="7EA24DD3" w14:textId="77777777" w:rsidR="0048566F" w:rsidRPr="00676A3A" w:rsidRDefault="00B615B7" w:rsidP="00676A3A">
      <w:pPr>
        <w:spacing w:line="560" w:lineRule="exact"/>
        <w:ind w:firstLineChars="200" w:firstLine="640"/>
        <w:rPr>
          <w:rFonts w:ascii="仿宋_GB2312" w:eastAsia="仿宋_GB2312" w:hAnsi="仿宋" w:cs="仿宋" w:hint="eastAsia"/>
          <w:color w:val="FF0000"/>
          <w:sz w:val="32"/>
          <w:szCs w:val="32"/>
        </w:rPr>
      </w:pPr>
      <w:r w:rsidRPr="00676A3A">
        <w:rPr>
          <w:rFonts w:ascii="仿宋_GB2312" w:eastAsia="仿宋_GB2312" w:hAnsi="仿宋" w:cs="仿宋" w:hint="eastAsia"/>
          <w:sz w:val="32"/>
          <w:szCs w:val="32"/>
        </w:rPr>
        <w:t>要求：提交立项登记表并参加ppt形式的立项答辩。</w:t>
      </w:r>
    </w:p>
    <w:p w14:paraId="33908127" w14:textId="77777777" w:rsidR="0048566F" w:rsidRPr="00676A3A" w:rsidRDefault="00B615B7" w:rsidP="00676A3A">
      <w:pPr>
        <w:spacing w:line="560" w:lineRule="exact"/>
        <w:ind w:firstLineChars="200" w:firstLine="643"/>
        <w:rPr>
          <w:rFonts w:ascii="仿宋_GB2312" w:eastAsia="仿宋_GB2312" w:hAnsi="仿宋" w:cs="仿宋" w:hint="eastAsia"/>
          <w:b/>
          <w:bCs/>
          <w:sz w:val="32"/>
          <w:szCs w:val="32"/>
        </w:rPr>
      </w:pPr>
      <w:r w:rsidRPr="00676A3A">
        <w:rPr>
          <w:rFonts w:ascii="仿宋_GB2312" w:eastAsia="仿宋_GB2312" w:hAnsi="宋体" w:cs="宋体" w:hint="eastAsia"/>
          <w:b/>
          <w:bCs/>
          <w:kern w:val="0"/>
          <w:sz w:val="32"/>
          <w:szCs w:val="32"/>
        </w:rPr>
        <w:t>（二）活动开展（上学期）</w:t>
      </w:r>
    </w:p>
    <w:p w14:paraId="49B7856A" w14:textId="77777777"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时间：10月下旬-1月上旬</w:t>
      </w:r>
    </w:p>
    <w:p w14:paraId="208621F4" w14:textId="77777777"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形式：各班团依据提交的活动的计划开展上学期的班团活动</w:t>
      </w:r>
    </w:p>
    <w:p w14:paraId="54D15D70" w14:textId="77777777"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要求：活动过程中注意拍照记录，及时整理活动图文资料</w:t>
      </w:r>
    </w:p>
    <w:p w14:paraId="7EFA7CAE" w14:textId="77777777" w:rsidR="0048566F" w:rsidRPr="00676A3A" w:rsidRDefault="00B615B7" w:rsidP="00676A3A">
      <w:pPr>
        <w:spacing w:line="560" w:lineRule="exact"/>
        <w:ind w:firstLineChars="200" w:firstLine="643"/>
        <w:rPr>
          <w:rFonts w:ascii="仿宋_GB2312" w:eastAsia="仿宋_GB2312" w:hAnsi="仿宋" w:cs="仿宋" w:hint="eastAsia"/>
          <w:b/>
          <w:bCs/>
          <w:sz w:val="32"/>
          <w:szCs w:val="32"/>
        </w:rPr>
      </w:pPr>
      <w:r w:rsidRPr="00676A3A">
        <w:rPr>
          <w:rFonts w:ascii="仿宋_GB2312" w:eastAsia="仿宋_GB2312" w:hAnsi="宋体" w:cs="宋体" w:hint="eastAsia"/>
          <w:b/>
          <w:bCs/>
          <w:kern w:val="0"/>
          <w:sz w:val="32"/>
          <w:szCs w:val="32"/>
        </w:rPr>
        <w:t>（三）中期检查</w:t>
      </w:r>
    </w:p>
    <w:p w14:paraId="6A8E2E19" w14:textId="77777777"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时间：2月下旬</w:t>
      </w:r>
    </w:p>
    <w:p w14:paraId="6B8B5DE8" w14:textId="77777777"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形式：各基层班团提交班团活动（上学期）总结报告</w:t>
      </w:r>
    </w:p>
    <w:p w14:paraId="5C9E6B8A" w14:textId="77777777"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要求：每个基层班团必须提交活动总结报告，没有提交活动报告的视为没有开展活动，所有成员将无法获得相应综评加分。且取消活力团支部、优秀团支部、班级优良学风班和十佳班集体的评选资格。</w:t>
      </w:r>
    </w:p>
    <w:p w14:paraId="44907A74" w14:textId="77777777" w:rsidR="0048566F" w:rsidRPr="00676A3A" w:rsidRDefault="00B615B7" w:rsidP="00676A3A">
      <w:pPr>
        <w:spacing w:line="560" w:lineRule="exact"/>
        <w:ind w:firstLineChars="200" w:firstLine="643"/>
        <w:rPr>
          <w:rFonts w:ascii="仿宋_GB2312" w:eastAsia="仿宋_GB2312" w:hAnsi="宋体" w:cs="宋体" w:hint="eastAsia"/>
          <w:b/>
          <w:bCs/>
          <w:kern w:val="0"/>
          <w:sz w:val="32"/>
          <w:szCs w:val="32"/>
        </w:rPr>
      </w:pPr>
      <w:r w:rsidRPr="00676A3A">
        <w:rPr>
          <w:rFonts w:ascii="仿宋_GB2312" w:eastAsia="仿宋_GB2312" w:hAnsi="宋体" w:cs="宋体" w:hint="eastAsia"/>
          <w:b/>
          <w:bCs/>
          <w:kern w:val="0"/>
          <w:sz w:val="32"/>
          <w:szCs w:val="32"/>
        </w:rPr>
        <w:t>（四）活动开展（下学期）</w:t>
      </w:r>
    </w:p>
    <w:p w14:paraId="75B68E80" w14:textId="77777777"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时间：3月初-5月底（中期检查后-结题答辩前）</w:t>
      </w:r>
    </w:p>
    <w:p w14:paraId="7785C6F2" w14:textId="77777777"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形式：各班团依据提交的活动的计划开展下学期的班团活动</w:t>
      </w:r>
    </w:p>
    <w:p w14:paraId="622E3B42" w14:textId="77777777"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要求：活动过程中注意拍照记录，及时整理活动图文资料</w:t>
      </w:r>
    </w:p>
    <w:p w14:paraId="22A42ADF" w14:textId="77777777" w:rsidR="0048566F" w:rsidRPr="00676A3A" w:rsidRDefault="00B615B7" w:rsidP="00676A3A">
      <w:pPr>
        <w:spacing w:line="560" w:lineRule="exact"/>
        <w:ind w:firstLineChars="200" w:firstLine="643"/>
        <w:rPr>
          <w:rFonts w:ascii="仿宋_GB2312" w:eastAsia="仿宋_GB2312" w:hAnsi="宋体" w:cs="宋体" w:hint="eastAsia"/>
          <w:b/>
          <w:bCs/>
          <w:kern w:val="0"/>
          <w:sz w:val="32"/>
          <w:szCs w:val="32"/>
        </w:rPr>
      </w:pPr>
      <w:r w:rsidRPr="00676A3A">
        <w:rPr>
          <w:rFonts w:ascii="仿宋_GB2312" w:eastAsia="仿宋_GB2312" w:hAnsi="宋体" w:cs="宋体" w:hint="eastAsia"/>
          <w:b/>
          <w:bCs/>
          <w:kern w:val="0"/>
          <w:sz w:val="32"/>
          <w:szCs w:val="32"/>
        </w:rPr>
        <w:lastRenderedPageBreak/>
        <w:t>（五）年终答辩</w:t>
      </w:r>
    </w:p>
    <w:p w14:paraId="0F0D62F7" w14:textId="77777777"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时间：6月上旬</w:t>
      </w:r>
    </w:p>
    <w:p w14:paraId="0F9A48D1" w14:textId="77777777"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形式：各基层班团提交班团活动（下学期）总结报告，学院团委对基层班团提交的活动总结报告进行审核，组织年终答辩。</w:t>
      </w:r>
    </w:p>
    <w:p w14:paraId="2CE83E69" w14:textId="77777777"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要求：每个基层班团必须提交活动总结报告，没有提交活动报告的视为没有开展活动，所有成员将无法获得相应综评加分。且取消活力团支部、优秀团支部、班级优良学风班和十佳班集体的评选资格。</w:t>
      </w:r>
    </w:p>
    <w:p w14:paraId="64AF1CBB" w14:textId="77777777" w:rsidR="0048566F" w:rsidRPr="00676A3A" w:rsidRDefault="00B615B7" w:rsidP="00676A3A">
      <w:pPr>
        <w:spacing w:line="560" w:lineRule="exact"/>
        <w:ind w:firstLineChars="200" w:firstLine="640"/>
        <w:rPr>
          <w:rFonts w:ascii="黑体" w:eastAsia="黑体" w:hAnsi="黑体" w:cs="黑体" w:hint="eastAsia"/>
          <w:sz w:val="32"/>
          <w:szCs w:val="32"/>
        </w:rPr>
      </w:pPr>
      <w:bookmarkStart w:id="0" w:name="OLE_LINK1"/>
      <w:r w:rsidRPr="00676A3A">
        <w:rPr>
          <w:rFonts w:ascii="黑体" w:eastAsia="黑体" w:hAnsi="黑体" w:cs="黑体" w:hint="eastAsia"/>
          <w:sz w:val="32"/>
          <w:szCs w:val="32"/>
        </w:rPr>
        <w:t>四、班团活动开展要求</w:t>
      </w:r>
    </w:p>
    <w:p w14:paraId="2CEE22ED" w14:textId="77777777" w:rsidR="0048566F" w:rsidRPr="00676A3A" w:rsidRDefault="00B615B7" w:rsidP="00676A3A">
      <w:pPr>
        <w:spacing w:line="560" w:lineRule="exact"/>
        <w:ind w:firstLineChars="200" w:firstLine="643"/>
        <w:rPr>
          <w:rFonts w:ascii="仿宋_GB2312" w:eastAsia="仿宋_GB2312" w:hAnsi="宋体" w:cs="宋体" w:hint="eastAsia"/>
          <w:b/>
          <w:bCs/>
          <w:kern w:val="0"/>
          <w:sz w:val="32"/>
          <w:szCs w:val="32"/>
        </w:rPr>
      </w:pPr>
      <w:r w:rsidRPr="00676A3A">
        <w:rPr>
          <w:rFonts w:ascii="仿宋_GB2312" w:eastAsia="仿宋_GB2312" w:hAnsi="宋体" w:cs="宋体" w:hint="eastAsia"/>
          <w:b/>
          <w:bCs/>
          <w:kern w:val="0"/>
          <w:sz w:val="32"/>
          <w:szCs w:val="32"/>
        </w:rPr>
        <w:t>（一）活动类别设定（详见附件）</w:t>
      </w:r>
    </w:p>
    <w:p w14:paraId="46BEB4A4" w14:textId="77777777" w:rsidR="0048566F" w:rsidRPr="00676A3A" w:rsidRDefault="00B615B7" w:rsidP="00676A3A">
      <w:pPr>
        <w:spacing w:line="560" w:lineRule="exact"/>
        <w:ind w:firstLineChars="200" w:firstLine="640"/>
        <w:rPr>
          <w:rFonts w:ascii="仿宋_GB2312" w:eastAsia="仿宋_GB2312" w:hAnsi="仿宋" w:cs="仿宋" w:hint="eastAsia"/>
          <w:color w:val="000000" w:themeColor="text1"/>
          <w:sz w:val="32"/>
          <w:szCs w:val="32"/>
        </w:rPr>
      </w:pPr>
      <w:r w:rsidRPr="00676A3A">
        <w:rPr>
          <w:rFonts w:ascii="仿宋_GB2312" w:eastAsia="仿宋_GB2312" w:hAnsi="仿宋" w:cs="仿宋" w:hint="eastAsia"/>
          <w:color w:val="000000" w:themeColor="text1"/>
          <w:sz w:val="32"/>
          <w:szCs w:val="32"/>
        </w:rPr>
        <w:t>分为必选活动与非必选活动两类</w:t>
      </w:r>
    </w:p>
    <w:p w14:paraId="1D24C98D" w14:textId="556334A3" w:rsidR="0048566F" w:rsidRPr="00676A3A" w:rsidRDefault="00A83328" w:rsidP="00676A3A">
      <w:pPr>
        <w:spacing w:line="560" w:lineRule="exact"/>
        <w:ind w:firstLineChars="200" w:firstLine="643"/>
        <w:rPr>
          <w:rFonts w:ascii="仿宋_GB2312" w:eastAsia="仿宋_GB2312" w:hAnsi="仿宋" w:cs="仿宋" w:hint="eastAsia"/>
          <w:color w:val="000000" w:themeColor="text1"/>
          <w:sz w:val="32"/>
          <w:szCs w:val="32"/>
        </w:rPr>
      </w:pPr>
      <w:r>
        <w:rPr>
          <w:rFonts w:ascii="仿宋_GB2312" w:eastAsia="仿宋_GB2312" w:hAnsi="仿宋" w:cs="仿宋" w:hint="eastAsia"/>
          <w:b/>
          <w:bCs/>
          <w:color w:val="000000" w:themeColor="text1"/>
          <w:sz w:val="32"/>
          <w:szCs w:val="32"/>
        </w:rPr>
        <w:t>1.</w:t>
      </w:r>
      <w:r w:rsidR="00B615B7" w:rsidRPr="00676A3A">
        <w:rPr>
          <w:rFonts w:ascii="仿宋_GB2312" w:eastAsia="仿宋_GB2312" w:hAnsi="仿宋" w:cs="仿宋" w:hint="eastAsia"/>
          <w:b/>
          <w:bCs/>
          <w:color w:val="000000" w:themeColor="text1"/>
          <w:sz w:val="32"/>
          <w:szCs w:val="32"/>
        </w:rPr>
        <w:t>必选活动</w:t>
      </w:r>
      <w:r w:rsidR="00B615B7" w:rsidRPr="00676A3A">
        <w:rPr>
          <w:rFonts w:ascii="仿宋_GB2312" w:eastAsia="仿宋_GB2312" w:hAnsi="仿宋" w:cs="仿宋" w:hint="eastAsia"/>
          <w:color w:val="000000" w:themeColor="text1"/>
          <w:sz w:val="32"/>
          <w:szCs w:val="32"/>
        </w:rPr>
        <w:t>：包含思想建设类活动（每学年需完成</w:t>
      </w:r>
      <w:r w:rsidR="00006720" w:rsidRPr="00676A3A">
        <w:rPr>
          <w:rFonts w:ascii="仿宋_GB2312" w:eastAsia="仿宋_GB2312" w:hAnsi="仿宋" w:cs="仿宋" w:hint="eastAsia"/>
          <w:color w:val="000000" w:themeColor="text1"/>
          <w:sz w:val="32"/>
          <w:szCs w:val="32"/>
        </w:rPr>
        <w:t>至少</w:t>
      </w:r>
      <w:r w:rsidR="00B615B7" w:rsidRPr="00676A3A">
        <w:rPr>
          <w:rFonts w:ascii="仿宋_GB2312" w:eastAsia="仿宋_GB2312" w:hAnsi="仿宋" w:cs="仿宋" w:hint="eastAsia"/>
          <w:color w:val="000000" w:themeColor="text1"/>
          <w:sz w:val="32"/>
          <w:szCs w:val="32"/>
        </w:rPr>
        <w:t>2次）、反诈主题活动（每学年需</w:t>
      </w:r>
      <w:r w:rsidR="00006720" w:rsidRPr="00676A3A">
        <w:rPr>
          <w:rFonts w:ascii="仿宋_GB2312" w:eastAsia="仿宋_GB2312" w:hAnsi="仿宋" w:cs="仿宋" w:hint="eastAsia"/>
          <w:color w:val="000000" w:themeColor="text1"/>
          <w:sz w:val="32"/>
          <w:szCs w:val="32"/>
        </w:rPr>
        <w:t>至少</w:t>
      </w:r>
      <w:r w:rsidR="00B615B7" w:rsidRPr="00676A3A">
        <w:rPr>
          <w:rFonts w:ascii="仿宋_GB2312" w:eastAsia="仿宋_GB2312" w:hAnsi="仿宋" w:cs="仿宋" w:hint="eastAsia"/>
          <w:color w:val="000000" w:themeColor="text1"/>
          <w:sz w:val="32"/>
          <w:szCs w:val="32"/>
        </w:rPr>
        <w:t>完成1次）、诚信考试主题活动（每学年</w:t>
      </w:r>
      <w:r w:rsidR="00006720" w:rsidRPr="00676A3A">
        <w:rPr>
          <w:rFonts w:ascii="仿宋_GB2312" w:eastAsia="仿宋_GB2312" w:hAnsi="仿宋" w:cs="仿宋" w:hint="eastAsia"/>
          <w:color w:val="000000" w:themeColor="text1"/>
          <w:sz w:val="32"/>
          <w:szCs w:val="32"/>
        </w:rPr>
        <w:t>至少</w:t>
      </w:r>
      <w:r w:rsidR="00B615B7" w:rsidRPr="00676A3A">
        <w:rPr>
          <w:rFonts w:ascii="仿宋_GB2312" w:eastAsia="仿宋_GB2312" w:hAnsi="仿宋" w:cs="仿宋" w:hint="eastAsia"/>
          <w:color w:val="000000" w:themeColor="text1"/>
          <w:sz w:val="32"/>
          <w:szCs w:val="32"/>
        </w:rPr>
        <w:t>需完成</w:t>
      </w:r>
      <w:r w:rsidR="00006720" w:rsidRPr="00676A3A">
        <w:rPr>
          <w:rFonts w:ascii="仿宋_GB2312" w:eastAsia="仿宋_GB2312" w:hAnsi="仿宋" w:cs="仿宋" w:hint="eastAsia"/>
          <w:color w:val="000000" w:themeColor="text1"/>
          <w:sz w:val="32"/>
          <w:szCs w:val="32"/>
        </w:rPr>
        <w:t>2</w:t>
      </w:r>
      <w:r w:rsidR="00B615B7" w:rsidRPr="00676A3A">
        <w:rPr>
          <w:rFonts w:ascii="仿宋_GB2312" w:eastAsia="仿宋_GB2312" w:hAnsi="仿宋" w:cs="仿宋" w:hint="eastAsia"/>
          <w:color w:val="000000" w:themeColor="text1"/>
          <w:sz w:val="32"/>
          <w:szCs w:val="32"/>
        </w:rPr>
        <w:t>次）。</w:t>
      </w:r>
    </w:p>
    <w:p w14:paraId="2754F520" w14:textId="18AA18E0" w:rsidR="0048566F" w:rsidRPr="00676A3A" w:rsidRDefault="00A83328" w:rsidP="00676A3A">
      <w:pPr>
        <w:spacing w:line="560" w:lineRule="exact"/>
        <w:ind w:firstLineChars="200" w:firstLine="643"/>
        <w:rPr>
          <w:rFonts w:ascii="仿宋_GB2312" w:eastAsia="仿宋_GB2312" w:hAnsi="仿宋" w:cs="仿宋" w:hint="eastAsia"/>
          <w:color w:val="000000" w:themeColor="text1"/>
          <w:sz w:val="32"/>
          <w:szCs w:val="32"/>
        </w:rPr>
      </w:pPr>
      <w:r>
        <w:rPr>
          <w:rFonts w:ascii="仿宋_GB2312" w:eastAsia="仿宋_GB2312" w:hAnsi="仿宋" w:cs="仿宋" w:hint="eastAsia"/>
          <w:b/>
          <w:bCs/>
          <w:color w:val="000000" w:themeColor="text1"/>
          <w:sz w:val="32"/>
          <w:szCs w:val="32"/>
        </w:rPr>
        <w:t>2.</w:t>
      </w:r>
      <w:r w:rsidR="00B615B7" w:rsidRPr="00676A3A">
        <w:rPr>
          <w:rFonts w:ascii="仿宋_GB2312" w:eastAsia="仿宋_GB2312" w:hAnsi="仿宋" w:cs="仿宋" w:hint="eastAsia"/>
          <w:b/>
          <w:bCs/>
          <w:color w:val="000000" w:themeColor="text1"/>
          <w:sz w:val="32"/>
          <w:szCs w:val="32"/>
        </w:rPr>
        <w:t>非必选活动</w:t>
      </w:r>
      <w:r w:rsidR="00B615B7" w:rsidRPr="00676A3A">
        <w:rPr>
          <w:rFonts w:ascii="仿宋_GB2312" w:eastAsia="仿宋_GB2312" w:hAnsi="仿宋" w:cs="仿宋" w:hint="eastAsia"/>
          <w:color w:val="000000" w:themeColor="text1"/>
          <w:sz w:val="32"/>
          <w:szCs w:val="32"/>
        </w:rPr>
        <w:t>：班级可自主选择活动主题，如文化探索、专业交流、职业体验、心理健康关怀等，内容不限。</w:t>
      </w:r>
    </w:p>
    <w:p w14:paraId="014C8A5F" w14:textId="77777777" w:rsidR="0048566F" w:rsidRPr="00676A3A" w:rsidRDefault="00B615B7" w:rsidP="00676A3A">
      <w:pPr>
        <w:spacing w:line="560" w:lineRule="exact"/>
        <w:ind w:firstLineChars="200" w:firstLine="643"/>
        <w:rPr>
          <w:rFonts w:ascii="仿宋_GB2312" w:eastAsia="仿宋_GB2312" w:hAnsi="宋体" w:cs="宋体" w:hint="eastAsia"/>
          <w:b/>
          <w:bCs/>
          <w:kern w:val="0"/>
          <w:sz w:val="32"/>
          <w:szCs w:val="32"/>
        </w:rPr>
      </w:pPr>
      <w:bookmarkStart w:id="1" w:name="OLE_LINK2"/>
      <w:r w:rsidRPr="00676A3A">
        <w:rPr>
          <w:rFonts w:ascii="仿宋_GB2312" w:eastAsia="仿宋_GB2312" w:hAnsi="宋体" w:cs="宋体" w:hint="eastAsia"/>
          <w:b/>
          <w:bCs/>
          <w:kern w:val="0"/>
          <w:sz w:val="32"/>
          <w:szCs w:val="32"/>
        </w:rPr>
        <w:t>（二）班团活动开展要求</w:t>
      </w:r>
    </w:p>
    <w:p w14:paraId="70650566" w14:textId="2AF8A3E4" w:rsidR="0048566F" w:rsidRPr="00676A3A" w:rsidRDefault="00B615B7" w:rsidP="00676A3A">
      <w:pPr>
        <w:spacing w:line="560" w:lineRule="exact"/>
        <w:ind w:firstLineChars="200" w:firstLine="643"/>
        <w:rPr>
          <w:rFonts w:ascii="仿宋_GB2312" w:eastAsia="仿宋_GB2312" w:hAnsi="仿宋" w:cs="仿宋" w:hint="eastAsia"/>
          <w:b/>
          <w:bCs/>
          <w:sz w:val="32"/>
          <w:szCs w:val="32"/>
        </w:rPr>
      </w:pPr>
      <w:r w:rsidRPr="00676A3A">
        <w:rPr>
          <w:rFonts w:ascii="仿宋_GB2312" w:eastAsia="仿宋_GB2312" w:hAnsi="仿宋" w:cs="仿宋" w:hint="eastAsia"/>
          <w:b/>
          <w:bCs/>
          <w:sz w:val="32"/>
          <w:szCs w:val="32"/>
        </w:rPr>
        <w:t>1.活动次数要求</w:t>
      </w:r>
    </w:p>
    <w:p w14:paraId="6E8CFE4F" w14:textId="77777777" w:rsidR="0048566F" w:rsidRPr="00676A3A" w:rsidRDefault="00B615B7" w:rsidP="00676A3A">
      <w:pPr>
        <w:spacing w:line="560" w:lineRule="exact"/>
        <w:ind w:firstLineChars="200" w:firstLine="643"/>
        <w:rPr>
          <w:rFonts w:ascii="仿宋_GB2312" w:eastAsia="仿宋_GB2312" w:hAnsi="仿宋" w:cs="仿宋" w:hint="eastAsia"/>
          <w:sz w:val="32"/>
          <w:szCs w:val="32"/>
        </w:rPr>
      </w:pPr>
      <w:r w:rsidRPr="00A83328">
        <w:rPr>
          <w:rFonts w:ascii="仿宋_GB2312" w:eastAsia="仿宋_GB2312" w:hAnsi="仿宋" w:cs="仿宋" w:hint="eastAsia"/>
          <w:b/>
          <w:bCs/>
          <w:sz w:val="32"/>
          <w:szCs w:val="32"/>
        </w:rPr>
        <w:t>2025级团支部/班级：</w:t>
      </w:r>
      <w:r w:rsidRPr="00676A3A">
        <w:rPr>
          <w:rFonts w:ascii="仿宋_GB2312" w:eastAsia="仿宋_GB2312" w:hAnsi="仿宋" w:cs="仿宋" w:hint="eastAsia"/>
          <w:sz w:val="32"/>
          <w:szCs w:val="32"/>
        </w:rPr>
        <w:t>每学年需完成不少于6次班级活动，其中必选活动4次（思想建设2次+反诈1次+诚信考试1次），非必选活动不少于2次。</w:t>
      </w:r>
    </w:p>
    <w:p w14:paraId="46677048" w14:textId="77777777" w:rsidR="00DB5583" w:rsidRPr="00676A3A" w:rsidRDefault="00B615B7" w:rsidP="00676A3A">
      <w:pPr>
        <w:spacing w:line="560" w:lineRule="exact"/>
        <w:ind w:firstLineChars="200" w:firstLine="643"/>
        <w:rPr>
          <w:rFonts w:ascii="仿宋_GB2312" w:eastAsia="仿宋_GB2312" w:hAnsi="仿宋" w:cs="仿宋" w:hint="eastAsia"/>
          <w:sz w:val="32"/>
          <w:szCs w:val="32"/>
        </w:rPr>
      </w:pPr>
      <w:r w:rsidRPr="00A83328">
        <w:rPr>
          <w:rFonts w:ascii="仿宋_GB2312" w:eastAsia="仿宋_GB2312" w:hAnsi="仿宋" w:cs="仿宋" w:hint="eastAsia"/>
          <w:b/>
          <w:bCs/>
          <w:sz w:val="32"/>
          <w:szCs w:val="32"/>
        </w:rPr>
        <w:t>2023、2024级团支部/班级：</w:t>
      </w:r>
      <w:r w:rsidRPr="00676A3A">
        <w:rPr>
          <w:rFonts w:ascii="仿宋_GB2312" w:eastAsia="仿宋_GB2312" w:hAnsi="仿宋" w:cs="仿宋" w:hint="eastAsia"/>
          <w:sz w:val="32"/>
          <w:szCs w:val="32"/>
        </w:rPr>
        <w:t>每学年需完成不少于5次班级</w:t>
      </w:r>
      <w:r w:rsidRPr="00676A3A">
        <w:rPr>
          <w:rFonts w:ascii="仿宋_GB2312" w:eastAsia="仿宋_GB2312" w:hAnsi="仿宋" w:cs="仿宋" w:hint="eastAsia"/>
          <w:sz w:val="32"/>
          <w:szCs w:val="32"/>
        </w:rPr>
        <w:lastRenderedPageBreak/>
        <w:t>活动，其中必选活动4次（思想建设2次+反诈1次+诚信考试1次），非必选活动不少于1次。</w:t>
      </w:r>
    </w:p>
    <w:p w14:paraId="056147A4" w14:textId="2CBF2E55" w:rsidR="0048566F" w:rsidRPr="00676A3A" w:rsidRDefault="00DB5583" w:rsidP="00676A3A">
      <w:pPr>
        <w:spacing w:line="560" w:lineRule="exact"/>
        <w:ind w:firstLineChars="200" w:firstLine="643"/>
        <w:rPr>
          <w:rFonts w:ascii="仿宋_GB2312" w:eastAsia="仿宋_GB2312" w:hAnsi="仿宋" w:cs="仿宋" w:hint="eastAsia"/>
          <w:sz w:val="32"/>
          <w:szCs w:val="32"/>
        </w:rPr>
      </w:pPr>
      <w:r w:rsidRPr="00676A3A">
        <w:rPr>
          <w:rFonts w:ascii="仿宋_GB2312" w:eastAsia="仿宋_GB2312" w:hAnsi="仿宋" w:cs="仿宋" w:hint="eastAsia"/>
          <w:b/>
          <w:bCs/>
          <w:sz w:val="32"/>
          <w:szCs w:val="32"/>
        </w:rPr>
        <w:t>2.</w:t>
      </w:r>
      <w:r w:rsidR="00B615B7" w:rsidRPr="00676A3A">
        <w:rPr>
          <w:rFonts w:ascii="仿宋_GB2312" w:eastAsia="仿宋_GB2312" w:hAnsi="宋体" w:cs="宋体" w:hint="eastAsia"/>
          <w:b/>
          <w:bCs/>
          <w:kern w:val="0"/>
          <w:sz w:val="32"/>
          <w:szCs w:val="32"/>
        </w:rPr>
        <w:t>实践活动与特色活动要求</w:t>
      </w:r>
    </w:p>
    <w:p w14:paraId="022C2911" w14:textId="3D613D35"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所有年级班级：每学年开展的活动中，出外实践活动不少于</w:t>
      </w:r>
      <w:r w:rsidRPr="00A83328">
        <w:rPr>
          <w:rFonts w:ascii="仿宋_GB2312" w:eastAsia="仿宋_GB2312" w:hAnsi="仿宋" w:cs="仿宋" w:hint="eastAsia"/>
          <w:b/>
          <w:bCs/>
          <w:sz w:val="32"/>
          <w:szCs w:val="32"/>
        </w:rPr>
        <w:t>2</w:t>
      </w:r>
      <w:r w:rsidRPr="00676A3A">
        <w:rPr>
          <w:rFonts w:ascii="仿宋_GB2312" w:eastAsia="仿宋_GB2312" w:hAnsi="仿宋" w:cs="仿宋" w:hint="eastAsia"/>
          <w:sz w:val="32"/>
          <w:szCs w:val="32"/>
        </w:rPr>
        <w:t>次（可结合必选或非必选活动主题开展）。每学年需设计并开展</w:t>
      </w:r>
      <w:r w:rsidRPr="00A83328">
        <w:rPr>
          <w:rFonts w:ascii="仿宋_GB2312" w:eastAsia="仿宋_GB2312" w:hAnsi="仿宋" w:cs="仿宋" w:hint="eastAsia"/>
          <w:b/>
          <w:bCs/>
          <w:sz w:val="32"/>
          <w:szCs w:val="32"/>
        </w:rPr>
        <w:t>1</w:t>
      </w:r>
      <w:r w:rsidRPr="00676A3A">
        <w:rPr>
          <w:rFonts w:ascii="仿宋_GB2312" w:eastAsia="仿宋_GB2312" w:hAnsi="仿宋" w:cs="仿宋" w:hint="eastAsia"/>
          <w:sz w:val="32"/>
          <w:szCs w:val="32"/>
        </w:rPr>
        <w:t>个班级特色活动，且该活动不得与其他班级重复。</w:t>
      </w:r>
    </w:p>
    <w:bookmarkEnd w:id="0"/>
    <w:bookmarkEnd w:id="1"/>
    <w:p w14:paraId="73301F08" w14:textId="77777777" w:rsidR="0048566F" w:rsidRPr="00676A3A" w:rsidRDefault="00B615B7" w:rsidP="00676A3A">
      <w:pPr>
        <w:spacing w:line="560" w:lineRule="exact"/>
        <w:ind w:firstLineChars="200" w:firstLine="643"/>
        <w:rPr>
          <w:rFonts w:ascii="仿宋_GB2312" w:eastAsia="仿宋_GB2312" w:hAnsi="宋体" w:cs="宋体" w:hint="eastAsia"/>
          <w:b/>
          <w:bCs/>
          <w:kern w:val="0"/>
          <w:sz w:val="32"/>
          <w:szCs w:val="32"/>
        </w:rPr>
      </w:pPr>
      <w:r w:rsidRPr="00676A3A">
        <w:rPr>
          <w:rFonts w:ascii="仿宋_GB2312" w:eastAsia="仿宋_GB2312" w:hAnsi="宋体" w:cs="宋体" w:hint="eastAsia"/>
          <w:b/>
          <w:bCs/>
          <w:kern w:val="0"/>
          <w:sz w:val="32"/>
          <w:szCs w:val="32"/>
        </w:rPr>
        <w:t>3.特殊说明</w:t>
      </w:r>
    </w:p>
    <w:p w14:paraId="20B479C2" w14:textId="6D2AD6DD" w:rsidR="0048566F" w:rsidRPr="00676A3A" w:rsidRDefault="00B615B7" w:rsidP="00676A3A">
      <w:pPr>
        <w:spacing w:line="560" w:lineRule="exact"/>
        <w:ind w:firstLineChars="200" w:firstLine="640"/>
        <w:rPr>
          <w:rFonts w:ascii="仿宋_GB2312" w:eastAsia="仿宋_GB2312" w:hAnsi="宋体" w:cs="宋体" w:hint="eastAsia"/>
          <w:kern w:val="0"/>
          <w:sz w:val="32"/>
          <w:szCs w:val="32"/>
        </w:rPr>
      </w:pPr>
      <w:r w:rsidRPr="00676A3A">
        <w:rPr>
          <w:rFonts w:ascii="仿宋_GB2312" w:eastAsia="仿宋_GB2312" w:hAnsi="宋体" w:cs="宋体" w:hint="eastAsia"/>
          <w:kern w:val="0"/>
          <w:sz w:val="32"/>
          <w:szCs w:val="32"/>
        </w:rPr>
        <w:t>（1）除了完成立项的各活动外，还需完成团支部任务清单（具体见《材料学院基层班团活动主题》），鼓励大家将团支部任务清单内容与各立项活动有机结合；</w:t>
      </w:r>
    </w:p>
    <w:p w14:paraId="46AFD600" w14:textId="543A1058" w:rsidR="0048566F" w:rsidRPr="00676A3A" w:rsidRDefault="00B615B7" w:rsidP="00676A3A">
      <w:pPr>
        <w:spacing w:line="560" w:lineRule="exact"/>
        <w:ind w:firstLineChars="200" w:firstLine="640"/>
        <w:rPr>
          <w:rFonts w:ascii="仿宋_GB2312" w:eastAsia="仿宋_GB2312" w:hAnsi="宋体" w:cs="宋体" w:hint="eastAsia"/>
          <w:kern w:val="0"/>
          <w:sz w:val="32"/>
          <w:szCs w:val="32"/>
        </w:rPr>
      </w:pPr>
      <w:r w:rsidRPr="00676A3A">
        <w:rPr>
          <w:rFonts w:ascii="仿宋_GB2312" w:eastAsia="仿宋_GB2312" w:hAnsi="宋体" w:cs="宋体" w:hint="eastAsia"/>
          <w:kern w:val="0"/>
          <w:sz w:val="32"/>
          <w:szCs w:val="32"/>
        </w:rPr>
        <w:t>（</w:t>
      </w:r>
      <w:r w:rsidR="00C03301" w:rsidRPr="00676A3A">
        <w:rPr>
          <w:rFonts w:ascii="仿宋_GB2312" w:eastAsia="仿宋_GB2312" w:hAnsi="宋体" w:cs="宋体" w:hint="eastAsia"/>
          <w:kern w:val="0"/>
          <w:sz w:val="32"/>
          <w:szCs w:val="32"/>
        </w:rPr>
        <w:t>2</w:t>
      </w:r>
      <w:r w:rsidRPr="00676A3A">
        <w:rPr>
          <w:rFonts w:ascii="仿宋_GB2312" w:eastAsia="仿宋_GB2312" w:hAnsi="宋体" w:cs="宋体" w:hint="eastAsia"/>
          <w:kern w:val="0"/>
          <w:sz w:val="32"/>
          <w:szCs w:val="32"/>
        </w:rPr>
        <w:t>）</w:t>
      </w:r>
      <w:r w:rsidR="00DB5583" w:rsidRPr="00676A3A">
        <w:rPr>
          <w:rFonts w:ascii="仿宋_GB2312" w:eastAsia="仿宋_GB2312" w:hAnsi="宋体" w:cs="宋体" w:hint="eastAsia"/>
          <w:kern w:val="0"/>
          <w:sz w:val="32"/>
          <w:szCs w:val="32"/>
        </w:rPr>
        <w:t>“宣传强基”</w:t>
      </w:r>
      <w:r w:rsidR="00620322">
        <w:rPr>
          <w:rFonts w:ascii="仿宋_GB2312" w:eastAsia="仿宋_GB2312" w:hAnsi="宋体" w:cs="宋体" w:hint="eastAsia"/>
          <w:kern w:val="0"/>
          <w:sz w:val="32"/>
          <w:szCs w:val="32"/>
        </w:rPr>
        <w:t>计划</w:t>
      </w:r>
      <w:r w:rsidRPr="00676A3A">
        <w:rPr>
          <w:rFonts w:ascii="仿宋_GB2312" w:eastAsia="仿宋_GB2312" w:hAnsi="宋体" w:cs="宋体" w:hint="eastAsia"/>
          <w:kern w:val="0"/>
          <w:sz w:val="32"/>
          <w:szCs w:val="32"/>
        </w:rPr>
        <w:t>：各班级公众号运营良好，</w:t>
      </w:r>
      <w:r w:rsidR="00DB5583" w:rsidRPr="00676A3A">
        <w:rPr>
          <w:rFonts w:ascii="仿宋_GB2312" w:eastAsia="仿宋_GB2312" w:hAnsi="宋体" w:cs="宋体" w:hint="eastAsia"/>
          <w:kern w:val="0"/>
          <w:sz w:val="32"/>
          <w:szCs w:val="32"/>
        </w:rPr>
        <w:t>建设成果分数占总分的5%，</w:t>
      </w:r>
      <w:r w:rsidR="00A83328">
        <w:rPr>
          <w:rFonts w:ascii="仿宋_GB2312" w:eastAsia="仿宋_GB2312" w:hAnsi="宋体" w:cs="宋体" w:hint="eastAsia"/>
          <w:kern w:val="0"/>
          <w:sz w:val="32"/>
          <w:szCs w:val="32"/>
        </w:rPr>
        <w:t>由学院传媒中心具体实施；</w:t>
      </w:r>
      <w:r w:rsidR="001C789D">
        <w:rPr>
          <w:rFonts w:ascii="仿宋_GB2312" w:eastAsia="仿宋_GB2312" w:hAnsi="宋体" w:cs="宋体" w:hint="eastAsia"/>
          <w:kern w:val="0"/>
          <w:sz w:val="32"/>
          <w:szCs w:val="32"/>
        </w:rPr>
        <w:t>班级</w:t>
      </w:r>
      <w:r w:rsidRPr="00676A3A">
        <w:rPr>
          <w:rFonts w:ascii="仿宋_GB2312" w:eastAsia="仿宋_GB2312" w:hAnsi="宋体" w:cs="宋体" w:hint="eastAsia"/>
          <w:kern w:val="0"/>
          <w:sz w:val="32"/>
          <w:szCs w:val="32"/>
        </w:rPr>
        <w:t>公众号推文被“北林材料资讯”转载，每篇奖励班级经费50元。</w:t>
      </w:r>
    </w:p>
    <w:p w14:paraId="62B1A5A0" w14:textId="77777777" w:rsidR="0048566F" w:rsidRPr="00676A3A" w:rsidRDefault="00B615B7" w:rsidP="00676A3A">
      <w:pPr>
        <w:spacing w:line="560" w:lineRule="exact"/>
        <w:ind w:firstLineChars="200" w:firstLine="640"/>
        <w:rPr>
          <w:rFonts w:ascii="黑体" w:eastAsia="黑体" w:hAnsi="黑体" w:cs="黑体" w:hint="eastAsia"/>
          <w:sz w:val="32"/>
          <w:szCs w:val="32"/>
        </w:rPr>
      </w:pPr>
      <w:r w:rsidRPr="00676A3A">
        <w:rPr>
          <w:rFonts w:ascii="黑体" w:eastAsia="黑体" w:hAnsi="黑体" w:cs="黑体" w:hint="eastAsia"/>
          <w:sz w:val="32"/>
          <w:szCs w:val="32"/>
        </w:rPr>
        <w:t>五、班级活动奖励方案</w:t>
      </w:r>
    </w:p>
    <w:p w14:paraId="542BCCFB" w14:textId="1F9100CB" w:rsidR="0048566F" w:rsidRPr="00676A3A" w:rsidRDefault="00FE14B6" w:rsidP="00676A3A">
      <w:pPr>
        <w:spacing w:line="560" w:lineRule="exact"/>
        <w:ind w:firstLineChars="200" w:firstLine="643"/>
        <w:rPr>
          <w:rFonts w:ascii="仿宋_GB2312" w:eastAsia="仿宋_GB2312" w:hAnsi="宋体" w:cs="宋体" w:hint="eastAsia"/>
          <w:b/>
          <w:bCs/>
          <w:kern w:val="0"/>
          <w:sz w:val="32"/>
          <w:szCs w:val="32"/>
        </w:rPr>
      </w:pPr>
      <w:r>
        <w:rPr>
          <w:rFonts w:ascii="仿宋_GB2312" w:eastAsia="仿宋_GB2312" w:hAnsi="宋体" w:cs="宋体" w:hint="eastAsia"/>
          <w:b/>
          <w:bCs/>
          <w:kern w:val="0"/>
          <w:sz w:val="32"/>
          <w:szCs w:val="32"/>
        </w:rPr>
        <w:t>（一）</w:t>
      </w:r>
      <w:r w:rsidR="00B615B7" w:rsidRPr="00676A3A">
        <w:rPr>
          <w:rFonts w:ascii="仿宋_GB2312" w:eastAsia="仿宋_GB2312" w:hAnsi="宋体" w:cs="宋体" w:hint="eastAsia"/>
          <w:b/>
          <w:bCs/>
          <w:kern w:val="0"/>
          <w:sz w:val="32"/>
          <w:szCs w:val="32"/>
        </w:rPr>
        <w:t>立项答辩评出：</w:t>
      </w:r>
    </w:p>
    <w:p w14:paraId="2F639B91" w14:textId="77777777"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优秀立项团支部（班集体）一等奖1名（500元）；</w:t>
      </w:r>
    </w:p>
    <w:p w14:paraId="1B53D01C" w14:textId="334A4C20"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优秀立项团支部（班集体）二等奖2名（</w:t>
      </w:r>
      <w:r w:rsidR="00D964F7" w:rsidRPr="00676A3A">
        <w:rPr>
          <w:rFonts w:ascii="仿宋_GB2312" w:eastAsia="仿宋_GB2312" w:hAnsi="仿宋" w:cs="仿宋" w:hint="eastAsia"/>
          <w:sz w:val="32"/>
          <w:szCs w:val="32"/>
        </w:rPr>
        <w:t>4</w:t>
      </w:r>
      <w:r w:rsidRPr="00676A3A">
        <w:rPr>
          <w:rFonts w:ascii="仿宋_GB2312" w:eastAsia="仿宋_GB2312" w:hAnsi="仿宋" w:cs="仿宋" w:hint="eastAsia"/>
          <w:sz w:val="32"/>
          <w:szCs w:val="32"/>
        </w:rPr>
        <w:t>00元）；</w:t>
      </w:r>
    </w:p>
    <w:p w14:paraId="7963921E" w14:textId="5E35D4EA"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优秀立项团支部（班集体）三等奖3名（</w:t>
      </w:r>
      <w:r w:rsidR="00D964F7" w:rsidRPr="00676A3A">
        <w:rPr>
          <w:rFonts w:ascii="仿宋_GB2312" w:eastAsia="仿宋_GB2312" w:hAnsi="仿宋" w:cs="仿宋" w:hint="eastAsia"/>
          <w:sz w:val="32"/>
          <w:szCs w:val="32"/>
        </w:rPr>
        <w:t>3</w:t>
      </w:r>
      <w:r w:rsidRPr="00676A3A">
        <w:rPr>
          <w:rFonts w:ascii="仿宋_GB2312" w:eastAsia="仿宋_GB2312" w:hAnsi="仿宋" w:cs="仿宋" w:hint="eastAsia"/>
          <w:sz w:val="32"/>
          <w:szCs w:val="32"/>
        </w:rPr>
        <w:t>00元）；</w:t>
      </w:r>
    </w:p>
    <w:p w14:paraId="7BE981D4" w14:textId="4928C900"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优秀立项团支部（班集体）优秀奖3名（</w:t>
      </w:r>
      <w:r w:rsidR="00D964F7" w:rsidRPr="00676A3A">
        <w:rPr>
          <w:rFonts w:ascii="仿宋_GB2312" w:eastAsia="仿宋_GB2312" w:hAnsi="仿宋" w:cs="仿宋" w:hint="eastAsia"/>
          <w:sz w:val="32"/>
          <w:szCs w:val="32"/>
        </w:rPr>
        <w:t>20</w:t>
      </w:r>
      <w:r w:rsidRPr="00676A3A">
        <w:rPr>
          <w:rFonts w:ascii="仿宋_GB2312" w:eastAsia="仿宋_GB2312" w:hAnsi="仿宋" w:cs="仿宋" w:hint="eastAsia"/>
          <w:sz w:val="32"/>
          <w:szCs w:val="32"/>
        </w:rPr>
        <w:t xml:space="preserve">0元）； </w:t>
      </w:r>
    </w:p>
    <w:p w14:paraId="4826A8D0" w14:textId="7E27DF8F" w:rsidR="0048566F" w:rsidRPr="00676A3A" w:rsidRDefault="00FE14B6" w:rsidP="00676A3A">
      <w:pPr>
        <w:spacing w:line="560" w:lineRule="exact"/>
        <w:ind w:firstLineChars="200" w:firstLine="643"/>
        <w:rPr>
          <w:rFonts w:ascii="仿宋_GB2312" w:eastAsia="仿宋_GB2312" w:hAnsi="宋体" w:cs="宋体" w:hint="eastAsia"/>
          <w:b/>
          <w:bCs/>
          <w:kern w:val="0"/>
          <w:sz w:val="32"/>
          <w:szCs w:val="32"/>
        </w:rPr>
      </w:pPr>
      <w:r>
        <w:rPr>
          <w:rFonts w:ascii="仿宋_GB2312" w:eastAsia="仿宋_GB2312" w:hAnsi="宋体" w:cs="宋体" w:hint="eastAsia"/>
          <w:b/>
          <w:bCs/>
          <w:kern w:val="0"/>
          <w:sz w:val="32"/>
          <w:szCs w:val="32"/>
        </w:rPr>
        <w:t>（二）</w:t>
      </w:r>
      <w:r w:rsidR="00B615B7" w:rsidRPr="00676A3A">
        <w:rPr>
          <w:rFonts w:ascii="仿宋_GB2312" w:eastAsia="仿宋_GB2312" w:hAnsi="宋体" w:cs="宋体" w:hint="eastAsia"/>
          <w:b/>
          <w:bCs/>
          <w:kern w:val="0"/>
          <w:sz w:val="32"/>
          <w:szCs w:val="32"/>
        </w:rPr>
        <w:t>结题答辩评出：</w:t>
      </w:r>
    </w:p>
    <w:p w14:paraId="0E2704B7" w14:textId="13E2BD0F"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优秀团支部（班集体）一等奖1名（</w:t>
      </w:r>
      <w:r w:rsidR="00D964F7" w:rsidRPr="00676A3A">
        <w:rPr>
          <w:rFonts w:ascii="仿宋_GB2312" w:eastAsia="仿宋_GB2312" w:hAnsi="仿宋" w:cs="仿宋" w:hint="eastAsia"/>
          <w:sz w:val="32"/>
          <w:szCs w:val="32"/>
        </w:rPr>
        <w:t>综素</w:t>
      </w:r>
      <w:r w:rsidRPr="00676A3A">
        <w:rPr>
          <w:rFonts w:ascii="仿宋_GB2312" w:eastAsia="仿宋_GB2312" w:hAnsi="仿宋" w:cs="仿宋" w:hint="eastAsia"/>
          <w:sz w:val="32"/>
          <w:szCs w:val="32"/>
        </w:rPr>
        <w:t>4分）；</w:t>
      </w:r>
    </w:p>
    <w:p w14:paraId="09EC8918" w14:textId="70905B15"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优秀团支部（班集体）二等奖2名（</w:t>
      </w:r>
      <w:r w:rsidR="00D964F7" w:rsidRPr="00676A3A">
        <w:rPr>
          <w:rFonts w:ascii="仿宋_GB2312" w:eastAsia="仿宋_GB2312" w:hAnsi="仿宋" w:cs="仿宋" w:hint="eastAsia"/>
          <w:sz w:val="32"/>
          <w:szCs w:val="32"/>
        </w:rPr>
        <w:t>综素</w:t>
      </w:r>
      <w:r w:rsidRPr="00676A3A">
        <w:rPr>
          <w:rFonts w:ascii="仿宋_GB2312" w:eastAsia="仿宋_GB2312" w:hAnsi="仿宋" w:cs="仿宋" w:hint="eastAsia"/>
          <w:sz w:val="32"/>
          <w:szCs w:val="32"/>
        </w:rPr>
        <w:t>3分）；</w:t>
      </w:r>
    </w:p>
    <w:p w14:paraId="5254226D" w14:textId="7A25D8D5"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lastRenderedPageBreak/>
        <w:t>优秀团支部（班集体）三等奖3名（</w:t>
      </w:r>
      <w:r w:rsidR="00D964F7" w:rsidRPr="00676A3A">
        <w:rPr>
          <w:rFonts w:ascii="仿宋_GB2312" w:eastAsia="仿宋_GB2312" w:hAnsi="仿宋" w:cs="仿宋" w:hint="eastAsia"/>
          <w:sz w:val="32"/>
          <w:szCs w:val="32"/>
        </w:rPr>
        <w:t>综素</w:t>
      </w:r>
      <w:r w:rsidRPr="00676A3A">
        <w:rPr>
          <w:rFonts w:ascii="仿宋_GB2312" w:eastAsia="仿宋_GB2312" w:hAnsi="仿宋" w:cs="仿宋" w:hint="eastAsia"/>
          <w:sz w:val="32"/>
          <w:szCs w:val="32"/>
        </w:rPr>
        <w:t>2分）；</w:t>
      </w:r>
    </w:p>
    <w:p w14:paraId="00B99F18" w14:textId="0E5A9DCC" w:rsidR="0048566F" w:rsidRPr="00676A3A" w:rsidRDefault="00B615B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优秀团支部（班集体）优秀奖</w:t>
      </w:r>
      <w:r w:rsidR="00D964F7" w:rsidRPr="00676A3A">
        <w:rPr>
          <w:rFonts w:ascii="仿宋_GB2312" w:eastAsia="仿宋_GB2312" w:hAnsi="仿宋" w:cs="仿宋" w:hint="eastAsia"/>
          <w:sz w:val="32"/>
          <w:szCs w:val="32"/>
        </w:rPr>
        <w:t>6</w:t>
      </w:r>
      <w:r w:rsidRPr="00676A3A">
        <w:rPr>
          <w:rFonts w:ascii="仿宋_GB2312" w:eastAsia="仿宋_GB2312" w:hAnsi="仿宋" w:cs="仿宋" w:hint="eastAsia"/>
          <w:sz w:val="32"/>
          <w:szCs w:val="32"/>
        </w:rPr>
        <w:t>名（</w:t>
      </w:r>
      <w:r w:rsidR="00D964F7" w:rsidRPr="00676A3A">
        <w:rPr>
          <w:rFonts w:ascii="仿宋_GB2312" w:eastAsia="仿宋_GB2312" w:hAnsi="仿宋" w:cs="仿宋" w:hint="eastAsia"/>
          <w:sz w:val="32"/>
          <w:szCs w:val="32"/>
        </w:rPr>
        <w:t>综素</w:t>
      </w:r>
      <w:r w:rsidRPr="00676A3A">
        <w:rPr>
          <w:rFonts w:ascii="仿宋_GB2312" w:eastAsia="仿宋_GB2312" w:hAnsi="仿宋" w:cs="仿宋" w:hint="eastAsia"/>
          <w:sz w:val="32"/>
          <w:szCs w:val="32"/>
        </w:rPr>
        <w:t>1分）；</w:t>
      </w:r>
    </w:p>
    <w:p w14:paraId="6C1919FB" w14:textId="3F035C38" w:rsidR="0048566F" w:rsidRPr="00676A3A" w:rsidRDefault="00D964F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顺利完成</w:t>
      </w:r>
      <w:r w:rsidR="001C789D">
        <w:rPr>
          <w:rFonts w:ascii="仿宋_GB2312" w:eastAsia="仿宋_GB2312" w:hAnsi="仿宋" w:cs="仿宋" w:hint="eastAsia"/>
          <w:sz w:val="32"/>
          <w:szCs w:val="32"/>
        </w:rPr>
        <w:t>“材聚计划”</w:t>
      </w:r>
      <w:r w:rsidRPr="00676A3A">
        <w:rPr>
          <w:rFonts w:ascii="仿宋_GB2312" w:eastAsia="仿宋_GB2312" w:hAnsi="仿宋" w:cs="仿宋" w:hint="eastAsia"/>
          <w:sz w:val="32"/>
          <w:szCs w:val="32"/>
        </w:rPr>
        <w:t>可获</w:t>
      </w:r>
      <w:r w:rsidR="00B615B7" w:rsidRPr="00676A3A">
        <w:rPr>
          <w:rFonts w:ascii="仿宋_GB2312" w:eastAsia="仿宋_GB2312" w:hAnsi="仿宋" w:cs="仿宋" w:hint="eastAsia"/>
          <w:sz w:val="32"/>
          <w:szCs w:val="32"/>
        </w:rPr>
        <w:t>单项奖（</w:t>
      </w:r>
      <w:r w:rsidRPr="00676A3A">
        <w:rPr>
          <w:rFonts w:ascii="仿宋_GB2312" w:eastAsia="仿宋_GB2312" w:hAnsi="仿宋" w:cs="仿宋" w:hint="eastAsia"/>
          <w:sz w:val="32"/>
          <w:szCs w:val="32"/>
        </w:rPr>
        <w:t>综素</w:t>
      </w:r>
      <w:r w:rsidR="00B615B7" w:rsidRPr="00676A3A">
        <w:rPr>
          <w:rFonts w:ascii="仿宋_GB2312" w:eastAsia="仿宋_GB2312" w:hAnsi="仿宋" w:cs="仿宋" w:hint="eastAsia"/>
          <w:sz w:val="32"/>
          <w:szCs w:val="32"/>
        </w:rPr>
        <w:t>0.5分）；</w:t>
      </w:r>
    </w:p>
    <w:p w14:paraId="1A06B037" w14:textId="6BB8FE46" w:rsidR="0048566F" w:rsidRPr="00676A3A" w:rsidRDefault="00D964F7" w:rsidP="00676A3A">
      <w:pPr>
        <w:spacing w:line="560" w:lineRule="exact"/>
        <w:ind w:firstLineChars="200" w:firstLine="640"/>
        <w:rPr>
          <w:rFonts w:ascii="仿宋_GB2312" w:eastAsia="仿宋_GB2312" w:hAnsi="仿宋" w:cs="仿宋" w:hint="eastAsia"/>
          <w:sz w:val="32"/>
          <w:szCs w:val="32"/>
        </w:rPr>
      </w:pPr>
      <w:r w:rsidRPr="00676A3A">
        <w:rPr>
          <w:rFonts w:ascii="仿宋_GB2312" w:eastAsia="仿宋_GB2312" w:hAnsi="仿宋" w:cs="仿宋" w:hint="eastAsia"/>
          <w:sz w:val="32"/>
          <w:szCs w:val="32"/>
        </w:rPr>
        <w:t>注：</w:t>
      </w:r>
      <w:r w:rsidR="00B615B7" w:rsidRPr="00676A3A">
        <w:rPr>
          <w:rFonts w:ascii="仿宋_GB2312" w:eastAsia="仿宋_GB2312" w:hAnsi="仿宋" w:cs="仿宋" w:hint="eastAsia"/>
          <w:sz w:val="32"/>
          <w:szCs w:val="32"/>
        </w:rPr>
        <w:t>班级所有成员获得综</w:t>
      </w:r>
      <w:r w:rsidRPr="00676A3A">
        <w:rPr>
          <w:rFonts w:ascii="仿宋_GB2312" w:eastAsia="仿宋_GB2312" w:hAnsi="仿宋" w:cs="仿宋" w:hint="eastAsia"/>
          <w:sz w:val="32"/>
          <w:szCs w:val="32"/>
        </w:rPr>
        <w:t>素</w:t>
      </w:r>
      <w:r w:rsidR="00B615B7" w:rsidRPr="00676A3A">
        <w:rPr>
          <w:rFonts w:ascii="仿宋_GB2312" w:eastAsia="仿宋_GB2312" w:hAnsi="仿宋" w:cs="仿宋" w:hint="eastAsia"/>
          <w:sz w:val="32"/>
          <w:szCs w:val="32"/>
        </w:rPr>
        <w:t>加分（此项加分为额外加分，若</w:t>
      </w:r>
      <w:r w:rsidRPr="00676A3A">
        <w:rPr>
          <w:rFonts w:ascii="仿宋_GB2312" w:eastAsia="仿宋_GB2312" w:hAnsi="仿宋" w:cs="仿宋" w:hint="eastAsia"/>
          <w:sz w:val="32"/>
          <w:szCs w:val="32"/>
        </w:rPr>
        <w:t>某班级成员</w:t>
      </w:r>
      <w:r w:rsidR="00B615B7" w:rsidRPr="00676A3A">
        <w:rPr>
          <w:rFonts w:ascii="仿宋_GB2312" w:eastAsia="仿宋_GB2312" w:hAnsi="仿宋" w:cs="仿宋" w:hint="eastAsia"/>
          <w:sz w:val="32"/>
          <w:szCs w:val="32"/>
        </w:rPr>
        <w:t>不</w:t>
      </w:r>
      <w:r w:rsidRPr="00676A3A">
        <w:rPr>
          <w:rFonts w:ascii="仿宋_GB2312" w:eastAsia="仿宋_GB2312" w:hAnsi="仿宋" w:cs="仿宋" w:hint="eastAsia"/>
          <w:sz w:val="32"/>
          <w:szCs w:val="32"/>
        </w:rPr>
        <w:t>参加</w:t>
      </w:r>
      <w:r w:rsidR="00B615B7" w:rsidRPr="00676A3A">
        <w:rPr>
          <w:rFonts w:ascii="仿宋_GB2312" w:eastAsia="仿宋_GB2312" w:hAnsi="仿宋" w:cs="仿宋" w:hint="eastAsia"/>
          <w:sz w:val="32"/>
          <w:szCs w:val="32"/>
        </w:rPr>
        <w:t>活动，</w:t>
      </w:r>
      <w:r w:rsidRPr="00676A3A">
        <w:rPr>
          <w:rFonts w:ascii="仿宋_GB2312" w:eastAsia="仿宋_GB2312" w:hAnsi="仿宋" w:cs="仿宋" w:hint="eastAsia"/>
          <w:sz w:val="32"/>
          <w:szCs w:val="32"/>
        </w:rPr>
        <w:t>可向学院提交名单，</w:t>
      </w:r>
      <w:r w:rsidR="001C789D">
        <w:rPr>
          <w:rFonts w:ascii="仿宋_GB2312" w:eastAsia="仿宋_GB2312" w:hAnsi="仿宋" w:cs="仿宋" w:hint="eastAsia"/>
          <w:sz w:val="32"/>
          <w:szCs w:val="32"/>
        </w:rPr>
        <w:t>剔除</w:t>
      </w:r>
      <w:r w:rsidRPr="00676A3A">
        <w:rPr>
          <w:rFonts w:ascii="仿宋_GB2312" w:eastAsia="仿宋_GB2312" w:hAnsi="仿宋" w:cs="仿宋" w:hint="eastAsia"/>
          <w:sz w:val="32"/>
          <w:szCs w:val="32"/>
        </w:rPr>
        <w:t>某位同学加分</w:t>
      </w:r>
      <w:r w:rsidR="00B615B7" w:rsidRPr="00676A3A">
        <w:rPr>
          <w:rFonts w:ascii="仿宋_GB2312" w:eastAsia="仿宋_GB2312" w:hAnsi="仿宋" w:cs="仿宋" w:hint="eastAsia"/>
          <w:sz w:val="32"/>
          <w:szCs w:val="32"/>
        </w:rPr>
        <w:t>）；同时根据结题答辩情况</w:t>
      </w:r>
      <w:r w:rsidR="00B615B7" w:rsidRPr="00676A3A">
        <w:rPr>
          <w:rFonts w:ascii="仿宋_GB2312" w:eastAsia="仿宋_GB2312" w:hAnsi="仿宋" w:cs="仿宋" w:hint="eastAsia"/>
          <w:b/>
          <w:bCs/>
          <w:sz w:val="32"/>
          <w:szCs w:val="32"/>
        </w:rPr>
        <w:t>奖励班级建设经费</w:t>
      </w:r>
      <w:r w:rsidR="00B615B7" w:rsidRPr="00676A3A">
        <w:rPr>
          <w:rFonts w:ascii="仿宋_GB2312" w:eastAsia="仿宋_GB2312" w:hAnsi="仿宋" w:cs="仿宋" w:hint="eastAsia"/>
          <w:sz w:val="32"/>
          <w:szCs w:val="32"/>
        </w:rPr>
        <w:t>，以后期最新通知为准。</w:t>
      </w:r>
    </w:p>
    <w:p w14:paraId="0DA300EE" w14:textId="77777777" w:rsidR="0048566F" w:rsidRPr="00676A3A" w:rsidRDefault="00B615B7" w:rsidP="00676A3A">
      <w:pPr>
        <w:spacing w:line="560" w:lineRule="exact"/>
        <w:ind w:firstLineChars="200" w:firstLine="640"/>
        <w:rPr>
          <w:rFonts w:ascii="黑体" w:eastAsia="黑体" w:hAnsi="黑体" w:cs="黑体" w:hint="eastAsia"/>
          <w:sz w:val="32"/>
          <w:szCs w:val="32"/>
        </w:rPr>
      </w:pPr>
      <w:r w:rsidRPr="00676A3A">
        <w:rPr>
          <w:rFonts w:ascii="黑体" w:eastAsia="黑体" w:hAnsi="黑体" w:cs="黑体" w:hint="eastAsia"/>
          <w:sz w:val="32"/>
          <w:szCs w:val="32"/>
        </w:rPr>
        <w:t>六、其他说明</w:t>
      </w:r>
    </w:p>
    <w:p w14:paraId="416760DC" w14:textId="77777777" w:rsidR="0048566F" w:rsidRPr="00676A3A" w:rsidRDefault="00B615B7" w:rsidP="00676A3A">
      <w:pPr>
        <w:spacing w:line="560" w:lineRule="exact"/>
        <w:ind w:firstLineChars="200" w:firstLine="643"/>
        <w:rPr>
          <w:rFonts w:ascii="仿宋_GB2312" w:eastAsia="仿宋_GB2312" w:hAnsi="宋体" w:cs="宋体" w:hint="eastAsia"/>
          <w:b/>
          <w:bCs/>
          <w:kern w:val="0"/>
          <w:sz w:val="32"/>
          <w:szCs w:val="32"/>
        </w:rPr>
      </w:pPr>
      <w:r w:rsidRPr="00676A3A">
        <w:rPr>
          <w:rFonts w:ascii="仿宋_GB2312" w:eastAsia="仿宋_GB2312" w:hAnsi="宋体" w:cs="宋体" w:hint="eastAsia"/>
          <w:b/>
          <w:bCs/>
          <w:kern w:val="0"/>
          <w:sz w:val="32"/>
          <w:szCs w:val="32"/>
        </w:rPr>
        <w:t>1.基层班团每次开展活动，班委需如实记录出席人数，参与率需达80%以上，后期活动审核需提交文件以证明。</w:t>
      </w:r>
    </w:p>
    <w:p w14:paraId="35FBACD1" w14:textId="77777777" w:rsidR="0048566F" w:rsidRPr="00676A3A" w:rsidRDefault="00B615B7" w:rsidP="00676A3A">
      <w:pPr>
        <w:spacing w:line="560" w:lineRule="exact"/>
        <w:ind w:firstLineChars="200" w:firstLine="643"/>
        <w:rPr>
          <w:rFonts w:ascii="仿宋_GB2312" w:eastAsia="仿宋_GB2312" w:hAnsi="宋体" w:cs="宋体" w:hint="eastAsia"/>
          <w:b/>
          <w:bCs/>
          <w:kern w:val="0"/>
          <w:sz w:val="32"/>
          <w:szCs w:val="32"/>
        </w:rPr>
      </w:pPr>
      <w:r w:rsidRPr="00676A3A">
        <w:rPr>
          <w:rFonts w:ascii="仿宋_GB2312" w:eastAsia="仿宋_GB2312" w:hAnsi="宋体" w:cs="宋体" w:hint="eastAsia"/>
          <w:b/>
          <w:bCs/>
          <w:kern w:val="0"/>
          <w:sz w:val="32"/>
          <w:szCs w:val="32"/>
        </w:rPr>
        <w:t>2.关于各阶段材料提交</w:t>
      </w:r>
    </w:p>
    <w:p w14:paraId="1321A00D" w14:textId="77777777" w:rsidR="0048566F" w:rsidRPr="00676A3A" w:rsidRDefault="00B615B7" w:rsidP="00676A3A">
      <w:pPr>
        <w:spacing w:line="560" w:lineRule="exact"/>
        <w:ind w:firstLineChars="200" w:firstLine="643"/>
        <w:rPr>
          <w:rFonts w:ascii="仿宋_GB2312" w:eastAsia="仿宋_GB2312" w:hAnsi="宋体" w:cs="宋体" w:hint="eastAsia"/>
          <w:kern w:val="0"/>
          <w:sz w:val="32"/>
          <w:szCs w:val="32"/>
        </w:rPr>
      </w:pPr>
      <w:r w:rsidRPr="00FE14B6">
        <w:rPr>
          <w:rFonts w:ascii="仿宋_GB2312" w:eastAsia="仿宋_GB2312" w:hAnsi="仿宋" w:cs="仿宋" w:hint="eastAsia"/>
          <w:b/>
          <w:bCs/>
          <w:sz w:val="32"/>
          <w:szCs w:val="32"/>
        </w:rPr>
        <w:t>立项需要提交：</w:t>
      </w:r>
      <w:r w:rsidRPr="00676A3A">
        <w:rPr>
          <w:rFonts w:ascii="仿宋_GB2312" w:eastAsia="仿宋_GB2312" w:hAnsi="宋体" w:cs="宋体" w:hint="eastAsia"/>
          <w:kern w:val="0"/>
          <w:sz w:val="32"/>
          <w:szCs w:val="32"/>
        </w:rPr>
        <w:t>（1）各项活动立项登记表；（2）答辩ppt</w:t>
      </w:r>
    </w:p>
    <w:p w14:paraId="0C05C933" w14:textId="77777777" w:rsidR="0048566F" w:rsidRPr="00676A3A" w:rsidRDefault="00B615B7" w:rsidP="00676A3A">
      <w:pPr>
        <w:spacing w:line="560" w:lineRule="exact"/>
        <w:ind w:firstLineChars="200" w:firstLine="643"/>
        <w:rPr>
          <w:rFonts w:ascii="仿宋_GB2312" w:eastAsia="仿宋_GB2312" w:hAnsi="宋体" w:cs="宋体" w:hint="eastAsia"/>
          <w:kern w:val="0"/>
          <w:sz w:val="32"/>
          <w:szCs w:val="32"/>
        </w:rPr>
      </w:pPr>
      <w:r w:rsidRPr="00FE14B6">
        <w:rPr>
          <w:rFonts w:ascii="仿宋_GB2312" w:eastAsia="仿宋_GB2312" w:hAnsi="宋体" w:cs="宋体" w:hint="eastAsia"/>
          <w:b/>
          <w:bCs/>
          <w:kern w:val="0"/>
          <w:sz w:val="32"/>
          <w:szCs w:val="32"/>
        </w:rPr>
        <w:t>中期检查需要提交：</w:t>
      </w:r>
      <w:r w:rsidRPr="00676A3A">
        <w:rPr>
          <w:rFonts w:ascii="仿宋_GB2312" w:eastAsia="仿宋_GB2312" w:hAnsi="宋体" w:cs="宋体" w:hint="eastAsia"/>
          <w:kern w:val="0"/>
          <w:sz w:val="32"/>
          <w:szCs w:val="32"/>
        </w:rPr>
        <w:t>（1）各项活动总结表（总结报告包括活动日程，前期准备，开展过程、活动收获，活动效果，得到的启发和不足之处等内容，单项活动总字数400-600字）；（2）半年度总结报告（1000字附近）</w:t>
      </w:r>
    </w:p>
    <w:p w14:paraId="55045F06" w14:textId="2221BDA0" w:rsidR="0048566F" w:rsidRPr="00676A3A" w:rsidRDefault="00B615B7" w:rsidP="00676A3A">
      <w:pPr>
        <w:spacing w:line="560" w:lineRule="exact"/>
        <w:ind w:firstLineChars="200" w:firstLine="643"/>
        <w:rPr>
          <w:rFonts w:ascii="仿宋_GB2312" w:eastAsia="仿宋_GB2312" w:hAnsi="宋体" w:cs="宋体" w:hint="eastAsia"/>
          <w:kern w:val="0"/>
          <w:sz w:val="32"/>
          <w:szCs w:val="32"/>
        </w:rPr>
      </w:pPr>
      <w:r w:rsidRPr="00FE14B6">
        <w:rPr>
          <w:rFonts w:ascii="仿宋_GB2312" w:eastAsia="仿宋_GB2312" w:hAnsi="宋体" w:cs="宋体" w:hint="eastAsia"/>
          <w:b/>
          <w:bCs/>
          <w:kern w:val="0"/>
          <w:sz w:val="32"/>
          <w:szCs w:val="32"/>
        </w:rPr>
        <w:t>结题答辩：</w:t>
      </w:r>
      <w:r w:rsidRPr="00676A3A">
        <w:rPr>
          <w:rFonts w:ascii="仿宋_GB2312" w:eastAsia="仿宋_GB2312" w:hAnsi="宋体" w:cs="宋体" w:hint="eastAsia"/>
          <w:kern w:val="0"/>
          <w:sz w:val="32"/>
          <w:szCs w:val="32"/>
        </w:rPr>
        <w:t>（1）班级年度事迹总结报告（1500字附近，参考附件1）；（2）班团活动照片</w:t>
      </w:r>
      <w:r w:rsidR="00362917" w:rsidRPr="00676A3A">
        <w:rPr>
          <w:rFonts w:ascii="仿宋_GB2312" w:eastAsia="仿宋_GB2312" w:hAnsi="宋体" w:cs="宋体" w:hint="eastAsia"/>
          <w:kern w:val="0"/>
          <w:sz w:val="32"/>
          <w:szCs w:val="32"/>
        </w:rPr>
        <w:t>（每项活动不少于3张）</w:t>
      </w:r>
      <w:r w:rsidRPr="00676A3A">
        <w:rPr>
          <w:rFonts w:ascii="仿宋_GB2312" w:eastAsia="仿宋_GB2312" w:hAnsi="宋体" w:cs="宋体" w:hint="eastAsia"/>
          <w:kern w:val="0"/>
          <w:sz w:val="32"/>
          <w:szCs w:val="32"/>
        </w:rPr>
        <w:t>；（3）结题答辩ppt；（1）各项活动总结表；</w:t>
      </w:r>
    </w:p>
    <w:p w14:paraId="23BE5D8C" w14:textId="77777777" w:rsidR="0048566F" w:rsidRPr="00676A3A" w:rsidRDefault="00B615B7" w:rsidP="00676A3A">
      <w:pPr>
        <w:spacing w:line="560" w:lineRule="exact"/>
        <w:ind w:firstLineChars="200" w:firstLine="643"/>
        <w:rPr>
          <w:rFonts w:ascii="仿宋_GB2312" w:eastAsia="仿宋_GB2312" w:hAnsi="宋体" w:cs="宋体" w:hint="eastAsia"/>
          <w:b/>
          <w:bCs/>
          <w:kern w:val="0"/>
          <w:sz w:val="32"/>
          <w:szCs w:val="32"/>
        </w:rPr>
      </w:pPr>
      <w:r w:rsidRPr="00676A3A">
        <w:rPr>
          <w:rFonts w:ascii="仿宋_GB2312" w:eastAsia="仿宋_GB2312" w:hAnsi="宋体" w:cs="宋体" w:hint="eastAsia"/>
          <w:b/>
          <w:bCs/>
          <w:kern w:val="0"/>
          <w:sz w:val="32"/>
          <w:szCs w:val="32"/>
        </w:rPr>
        <w:t>3.部分活动额外提交要求及材料会在对应活动处补充；</w:t>
      </w:r>
    </w:p>
    <w:p w14:paraId="59177AB5" w14:textId="1506CB6C" w:rsidR="00620322" w:rsidRDefault="00B615B7" w:rsidP="00676A3A">
      <w:pPr>
        <w:spacing w:line="560" w:lineRule="exact"/>
        <w:ind w:firstLineChars="200" w:firstLine="643"/>
        <w:rPr>
          <w:rFonts w:ascii="仿宋_GB2312" w:eastAsia="仿宋_GB2312" w:hAnsi="宋体" w:cs="宋体" w:hint="eastAsia"/>
          <w:b/>
          <w:bCs/>
          <w:kern w:val="0"/>
          <w:sz w:val="32"/>
          <w:szCs w:val="32"/>
        </w:rPr>
      </w:pPr>
      <w:r w:rsidRPr="00676A3A">
        <w:rPr>
          <w:rFonts w:ascii="仿宋_GB2312" w:eastAsia="仿宋_GB2312" w:hAnsi="宋体" w:cs="宋体" w:hint="eastAsia"/>
          <w:b/>
          <w:bCs/>
          <w:kern w:val="0"/>
          <w:sz w:val="32"/>
          <w:szCs w:val="32"/>
        </w:rPr>
        <w:t>4.本项活动最终解释权归材料学院团委所有，如有任何疑问请班负责人联系各班</w:t>
      </w:r>
      <w:r w:rsidR="00D964F7" w:rsidRPr="00676A3A">
        <w:rPr>
          <w:rFonts w:ascii="仿宋_GB2312" w:eastAsia="仿宋_GB2312" w:hAnsi="宋体" w:cs="宋体" w:hint="eastAsia"/>
          <w:b/>
          <w:bCs/>
          <w:kern w:val="0"/>
          <w:sz w:val="32"/>
          <w:szCs w:val="32"/>
        </w:rPr>
        <w:t>对接</w:t>
      </w:r>
      <w:r w:rsidRPr="00676A3A">
        <w:rPr>
          <w:rFonts w:ascii="仿宋_GB2312" w:eastAsia="仿宋_GB2312" w:hAnsi="宋体" w:cs="宋体" w:hint="eastAsia"/>
          <w:b/>
          <w:bCs/>
          <w:kern w:val="0"/>
          <w:sz w:val="32"/>
          <w:szCs w:val="32"/>
        </w:rPr>
        <w:t>工作人员。</w:t>
      </w:r>
    </w:p>
    <w:p w14:paraId="40B6AD66" w14:textId="77777777" w:rsidR="00620322" w:rsidRDefault="00620322">
      <w:pPr>
        <w:widowControl/>
        <w:jc w:val="left"/>
        <w:rPr>
          <w:rFonts w:ascii="仿宋_GB2312" w:eastAsia="仿宋_GB2312" w:hAnsi="宋体" w:cs="宋体" w:hint="eastAsia"/>
          <w:b/>
          <w:bCs/>
          <w:kern w:val="0"/>
          <w:sz w:val="32"/>
          <w:szCs w:val="32"/>
        </w:rPr>
      </w:pPr>
      <w:r>
        <w:rPr>
          <w:rFonts w:ascii="仿宋_GB2312" w:eastAsia="仿宋_GB2312" w:hAnsi="宋体" w:cs="宋体" w:hint="eastAsia"/>
          <w:b/>
          <w:bCs/>
          <w:kern w:val="0"/>
          <w:sz w:val="32"/>
          <w:szCs w:val="32"/>
        </w:rPr>
        <w:br w:type="page"/>
      </w:r>
    </w:p>
    <w:p w14:paraId="70EB7C27" w14:textId="77777777" w:rsidR="0048566F" w:rsidRPr="00676A3A" w:rsidRDefault="0048566F" w:rsidP="00676A3A">
      <w:pPr>
        <w:spacing w:line="560" w:lineRule="exact"/>
        <w:ind w:firstLineChars="200" w:firstLine="643"/>
        <w:rPr>
          <w:rFonts w:ascii="仿宋_GB2312" w:eastAsia="仿宋_GB2312" w:hAnsi="宋体" w:cs="宋体" w:hint="eastAsia"/>
          <w:b/>
          <w:bCs/>
          <w:kern w:val="0"/>
          <w:sz w:val="32"/>
          <w:szCs w:val="32"/>
        </w:rPr>
      </w:pPr>
    </w:p>
    <w:p w14:paraId="35E65A7A" w14:textId="77777777" w:rsidR="0048566F" w:rsidRDefault="00B615B7">
      <w:pPr>
        <w:spacing w:line="560" w:lineRule="exact"/>
        <w:ind w:leftChars="200" w:left="420"/>
        <w:rPr>
          <w:rFonts w:ascii="仿宋" w:eastAsia="仿宋" w:hAnsi="仿宋" w:cs="仿宋" w:hint="eastAsia"/>
          <w:sz w:val="32"/>
          <w:szCs w:val="32"/>
        </w:rPr>
      </w:pPr>
      <w:r>
        <w:rPr>
          <w:rFonts w:ascii="仿宋" w:eastAsia="仿宋" w:hAnsi="仿宋" w:cs="仿宋" w:hint="eastAsia"/>
          <w:sz w:val="32"/>
          <w:szCs w:val="32"/>
        </w:rPr>
        <w:t>附件：往届十佳班集体事迹总结报告</w:t>
      </w:r>
    </w:p>
    <w:p w14:paraId="6129D98D" w14:textId="77777777" w:rsidR="0048566F" w:rsidRDefault="0048566F">
      <w:pPr>
        <w:spacing w:line="560" w:lineRule="exact"/>
        <w:jc w:val="center"/>
        <w:rPr>
          <w:rFonts w:ascii="仿宋" w:eastAsia="仿宋" w:hAnsi="仿宋" w:cs="仿宋" w:hint="eastAsia"/>
          <w:sz w:val="32"/>
          <w:szCs w:val="32"/>
        </w:rPr>
      </w:pPr>
      <w:bookmarkStart w:id="2" w:name="OLE_LINK3"/>
    </w:p>
    <w:bookmarkEnd w:id="2"/>
    <w:p w14:paraId="1D8BF142" w14:textId="77777777" w:rsidR="0048566F" w:rsidRPr="00D175DE" w:rsidRDefault="00B615B7" w:rsidP="00D175DE">
      <w:pPr>
        <w:spacing w:line="560" w:lineRule="exact"/>
        <w:jc w:val="center"/>
        <w:rPr>
          <w:rFonts w:ascii="方正小标宋简体" w:eastAsia="方正小标宋简体" w:hAnsi="Times New Roman" w:cs="Times New Roman"/>
          <w:bCs/>
          <w:sz w:val="44"/>
          <w:szCs w:val="44"/>
        </w:rPr>
      </w:pPr>
      <w:r w:rsidRPr="00D175DE">
        <w:rPr>
          <w:rFonts w:ascii="方正小标宋简体" w:eastAsia="方正小标宋简体" w:hAnsi="Times New Roman" w:cs="Times New Roman" w:hint="eastAsia"/>
          <w:bCs/>
          <w:sz w:val="44"/>
          <w:szCs w:val="44"/>
        </w:rPr>
        <w:t>承梁希之梦 担绿色使命 扬时代之帆</w:t>
      </w:r>
    </w:p>
    <w:p w14:paraId="1CB32E32" w14:textId="77777777" w:rsidR="0048566F" w:rsidRPr="00D175DE" w:rsidRDefault="00B615B7" w:rsidP="00D175DE">
      <w:pPr>
        <w:spacing w:line="560" w:lineRule="exact"/>
        <w:jc w:val="center"/>
        <w:rPr>
          <w:rFonts w:ascii="方正小标宋简体" w:eastAsia="方正小标宋简体" w:hAnsi="Times New Roman" w:cs="Times New Roman"/>
          <w:bCs/>
          <w:sz w:val="44"/>
          <w:szCs w:val="44"/>
        </w:rPr>
      </w:pPr>
      <w:r w:rsidRPr="00D175DE">
        <w:rPr>
          <w:rFonts w:ascii="方正小标宋简体" w:eastAsia="方正小标宋简体" w:hAnsi="Times New Roman" w:cs="Times New Roman" w:hint="eastAsia"/>
          <w:bCs/>
          <w:sz w:val="44"/>
          <w:szCs w:val="44"/>
        </w:rPr>
        <w:t>——材料学院梁希20-4班事迹材料</w:t>
      </w:r>
    </w:p>
    <w:p w14:paraId="20FFF701" w14:textId="77777777" w:rsidR="0048566F" w:rsidRDefault="0048566F" w:rsidP="00D175DE">
      <w:pPr>
        <w:spacing w:line="560" w:lineRule="exact"/>
        <w:jc w:val="center"/>
        <w:rPr>
          <w:rFonts w:ascii="小标宋" w:eastAsia="小标宋" w:hAnsi="Times New Roman" w:cs="Times New Roman"/>
          <w:b/>
          <w:sz w:val="44"/>
          <w:szCs w:val="44"/>
        </w:rPr>
      </w:pPr>
    </w:p>
    <w:p w14:paraId="16B395BE" w14:textId="77777777" w:rsidR="0048566F" w:rsidRPr="00246C14" w:rsidRDefault="00B615B7">
      <w:pPr>
        <w:spacing w:line="560" w:lineRule="exact"/>
        <w:ind w:firstLineChars="200" w:firstLine="640"/>
        <w:rPr>
          <w:rFonts w:ascii="仿宋_GB2312" w:eastAsia="仿宋_GB2312" w:hAnsi="仿宋" w:cs="仿宋" w:hint="eastAsia"/>
          <w:sz w:val="32"/>
          <w:szCs w:val="32"/>
        </w:rPr>
      </w:pPr>
      <w:r w:rsidRPr="00246C14">
        <w:rPr>
          <w:rFonts w:ascii="仿宋_GB2312" w:eastAsia="仿宋_GB2312" w:hAnsi="仿宋" w:cs="仿宋" w:hint="eastAsia"/>
          <w:sz w:val="32"/>
          <w:szCs w:val="32"/>
        </w:rPr>
        <w:t>梁希20-4班共有成员21人，其中中共党员9人，全员提交入党申请书。班级曾获</w:t>
      </w:r>
      <w:r w:rsidRPr="00246C14">
        <w:rPr>
          <w:rFonts w:ascii="仿宋_GB2312" w:eastAsia="仿宋_GB2312" w:hAnsi="仿宋" w:cs="仿宋" w:hint="eastAsia"/>
          <w:b/>
          <w:bCs/>
          <w:sz w:val="32"/>
          <w:szCs w:val="32"/>
        </w:rPr>
        <w:t>北京市“先进班集体”</w:t>
      </w:r>
      <w:r w:rsidRPr="00246C14">
        <w:rPr>
          <w:rFonts w:ascii="仿宋_GB2312" w:eastAsia="仿宋_GB2312" w:hAnsi="仿宋" w:cs="仿宋" w:hint="eastAsia"/>
          <w:sz w:val="32"/>
          <w:szCs w:val="32"/>
        </w:rPr>
        <w:t>、</w:t>
      </w:r>
      <w:r w:rsidRPr="00246C14">
        <w:rPr>
          <w:rFonts w:ascii="仿宋_GB2312" w:eastAsia="仿宋_GB2312" w:hAnsi="仿宋" w:cs="仿宋" w:hint="eastAsia"/>
          <w:b/>
          <w:bCs/>
          <w:sz w:val="32"/>
          <w:szCs w:val="32"/>
        </w:rPr>
        <w:t>首都“先锋杯”活力团支部</w:t>
      </w:r>
      <w:r w:rsidRPr="00246C14">
        <w:rPr>
          <w:rFonts w:ascii="仿宋_GB2312" w:eastAsia="仿宋_GB2312" w:hAnsi="仿宋" w:cs="仿宋" w:hint="eastAsia"/>
          <w:sz w:val="32"/>
          <w:szCs w:val="32"/>
        </w:rPr>
        <w:t>、</w:t>
      </w:r>
      <w:r w:rsidRPr="00246C14">
        <w:rPr>
          <w:rFonts w:ascii="仿宋_GB2312" w:eastAsia="仿宋_GB2312" w:hAnsi="仿宋" w:cs="仿宋" w:hint="eastAsia"/>
          <w:b/>
          <w:bCs/>
          <w:sz w:val="32"/>
          <w:szCs w:val="32"/>
        </w:rPr>
        <w:t>校“五四红旗团支部”</w:t>
      </w:r>
      <w:r w:rsidRPr="00246C14">
        <w:rPr>
          <w:rFonts w:ascii="仿宋_GB2312" w:eastAsia="仿宋_GB2312" w:hAnsi="仿宋" w:cs="仿宋" w:hint="eastAsia"/>
          <w:sz w:val="32"/>
          <w:szCs w:val="32"/>
        </w:rPr>
        <w:t>等10余项荣誉称号。班级以“树木树人梁希魂”为口号，知责于心、牢记使命、团结一致、踔厉奋发，承梁希之梦，担绿色使命，扬时代之帆。班级建设主要特色如下：</w:t>
      </w:r>
    </w:p>
    <w:p w14:paraId="02844C3B" w14:textId="77777777" w:rsidR="0048566F" w:rsidRPr="00D175DE" w:rsidRDefault="00B615B7">
      <w:pPr>
        <w:spacing w:line="560" w:lineRule="exact"/>
        <w:ind w:firstLineChars="200" w:firstLine="640"/>
        <w:rPr>
          <w:rFonts w:ascii="黑体" w:eastAsia="黑体" w:hAnsi="黑体" w:cs="宋体" w:hint="eastAsia"/>
          <w:kern w:val="0"/>
          <w:sz w:val="32"/>
          <w:szCs w:val="32"/>
        </w:rPr>
      </w:pPr>
      <w:r w:rsidRPr="00D175DE">
        <w:rPr>
          <w:rFonts w:ascii="黑体" w:eastAsia="黑体" w:hAnsi="黑体" w:cs="宋体" w:hint="eastAsia"/>
          <w:kern w:val="0"/>
          <w:sz w:val="32"/>
          <w:szCs w:val="32"/>
        </w:rPr>
        <w:t>一、承载梁希之梦，知行合一养优良学风</w:t>
      </w:r>
    </w:p>
    <w:p w14:paraId="286D1B5F" w14:textId="77777777" w:rsidR="0048566F" w:rsidRPr="00246C14" w:rsidRDefault="00B615B7">
      <w:pPr>
        <w:pStyle w:val="a9"/>
        <w:spacing w:line="560" w:lineRule="exact"/>
        <w:ind w:firstLine="643"/>
        <w:rPr>
          <w:rFonts w:ascii="仿宋_GB2312" w:eastAsia="仿宋_GB2312" w:hAnsi="仿宋" w:cs="仿宋" w:hint="eastAsia"/>
          <w:sz w:val="32"/>
          <w:szCs w:val="32"/>
        </w:rPr>
      </w:pPr>
      <w:r w:rsidRPr="00246C14">
        <w:rPr>
          <w:rFonts w:ascii="仿宋_GB2312" w:eastAsia="仿宋_GB2312" w:hAnsi="仿宋" w:cs="仿宋" w:hint="eastAsia"/>
          <w:b/>
          <w:bCs/>
          <w:sz w:val="32"/>
          <w:szCs w:val="32"/>
        </w:rPr>
        <w:t>班级努力营造“研学”氛围，</w:t>
      </w:r>
      <w:r w:rsidRPr="00246C14">
        <w:rPr>
          <w:rFonts w:ascii="仿宋_GB2312" w:eastAsia="仿宋_GB2312" w:hAnsi="仿宋" w:cs="仿宋" w:hint="eastAsia"/>
          <w:sz w:val="32"/>
          <w:szCs w:val="32"/>
        </w:rPr>
        <w:t>学习习惯养成打卡常态化，走进国家重点实验室、行业企业访学交流，班级成员乐学好学、成绩突出。成员平均学分积</w:t>
      </w:r>
      <w:r w:rsidRPr="00246C14">
        <w:rPr>
          <w:rFonts w:ascii="仿宋_GB2312" w:eastAsia="仿宋_GB2312" w:hAnsi="仿宋" w:cs="仿宋" w:hint="eastAsia"/>
          <w:b/>
          <w:bCs/>
          <w:sz w:val="32"/>
          <w:szCs w:val="32"/>
        </w:rPr>
        <w:t>90.95</w:t>
      </w:r>
      <w:r w:rsidRPr="00246C14">
        <w:rPr>
          <w:rFonts w:ascii="仿宋_GB2312" w:eastAsia="仿宋_GB2312" w:hAnsi="仿宋" w:cs="仿宋" w:hint="eastAsia"/>
          <w:sz w:val="32"/>
          <w:szCs w:val="32"/>
        </w:rPr>
        <w:t>分，位居全院</w:t>
      </w:r>
      <w:r w:rsidRPr="00246C14">
        <w:rPr>
          <w:rFonts w:ascii="仿宋_GB2312" w:eastAsia="仿宋_GB2312" w:hAnsi="仿宋" w:cs="仿宋" w:hint="eastAsia"/>
          <w:b/>
          <w:bCs/>
          <w:sz w:val="32"/>
          <w:szCs w:val="32"/>
        </w:rPr>
        <w:t>第1名</w:t>
      </w:r>
      <w:r w:rsidRPr="00246C14">
        <w:rPr>
          <w:rFonts w:ascii="仿宋_GB2312" w:eastAsia="仿宋_GB2312" w:hAnsi="仿宋" w:cs="仿宋" w:hint="eastAsia"/>
          <w:sz w:val="32"/>
          <w:szCs w:val="32"/>
        </w:rPr>
        <w:t>。班级成员获国家奖学金</w:t>
      </w:r>
      <w:r w:rsidRPr="00246C14">
        <w:rPr>
          <w:rFonts w:ascii="仿宋_GB2312" w:eastAsia="仿宋_GB2312" w:hAnsi="仿宋" w:cs="仿宋" w:hint="eastAsia"/>
          <w:b/>
          <w:bCs/>
          <w:sz w:val="32"/>
          <w:szCs w:val="32"/>
        </w:rPr>
        <w:t>2人次</w:t>
      </w:r>
      <w:r w:rsidRPr="00246C14">
        <w:rPr>
          <w:rFonts w:ascii="仿宋_GB2312" w:eastAsia="仿宋_GB2312" w:hAnsi="仿宋" w:cs="仿宋" w:hint="eastAsia"/>
          <w:sz w:val="32"/>
          <w:szCs w:val="32"/>
        </w:rPr>
        <w:t>，国家励志奖学金</w:t>
      </w:r>
      <w:r w:rsidRPr="00246C14">
        <w:rPr>
          <w:rFonts w:ascii="仿宋_GB2312" w:eastAsia="仿宋_GB2312" w:hAnsi="仿宋" w:cs="仿宋" w:hint="eastAsia"/>
          <w:b/>
          <w:bCs/>
          <w:sz w:val="32"/>
          <w:szCs w:val="32"/>
        </w:rPr>
        <w:t>2人次</w:t>
      </w:r>
      <w:r w:rsidRPr="00246C14">
        <w:rPr>
          <w:rFonts w:ascii="仿宋_GB2312" w:eastAsia="仿宋_GB2312" w:hAnsi="仿宋" w:cs="仿宋" w:hint="eastAsia"/>
          <w:sz w:val="32"/>
          <w:szCs w:val="32"/>
        </w:rPr>
        <w:t>，各类奖学金</w:t>
      </w:r>
      <w:r w:rsidRPr="00246C14">
        <w:rPr>
          <w:rFonts w:ascii="仿宋_GB2312" w:eastAsia="仿宋_GB2312" w:hAnsi="仿宋" w:cs="仿宋" w:hint="eastAsia"/>
          <w:b/>
          <w:bCs/>
          <w:sz w:val="32"/>
          <w:szCs w:val="32"/>
        </w:rPr>
        <w:t>47人次</w:t>
      </w:r>
      <w:r w:rsidRPr="00246C14">
        <w:rPr>
          <w:rFonts w:ascii="仿宋_GB2312" w:eastAsia="仿宋_GB2312" w:hAnsi="仿宋" w:cs="仿宋" w:hint="eastAsia"/>
          <w:sz w:val="32"/>
          <w:szCs w:val="32"/>
        </w:rPr>
        <w:t>，奖学金总额累计超过</w:t>
      </w:r>
      <w:r w:rsidRPr="00246C14">
        <w:rPr>
          <w:rFonts w:ascii="仿宋_GB2312" w:eastAsia="仿宋_GB2312" w:hAnsi="仿宋" w:cs="仿宋" w:hint="eastAsia"/>
          <w:b/>
          <w:bCs/>
          <w:sz w:val="32"/>
          <w:szCs w:val="32"/>
        </w:rPr>
        <w:t>11万元</w:t>
      </w:r>
      <w:r w:rsidRPr="00246C14">
        <w:rPr>
          <w:rFonts w:ascii="仿宋_GB2312" w:eastAsia="仿宋_GB2312" w:hAnsi="仿宋" w:cs="仿宋" w:hint="eastAsia"/>
          <w:sz w:val="32"/>
          <w:szCs w:val="32"/>
        </w:rPr>
        <w:t>，获三好学生、优秀学生干部等荣誉称号</w:t>
      </w:r>
      <w:r w:rsidRPr="00246C14">
        <w:rPr>
          <w:rFonts w:ascii="仿宋_GB2312" w:eastAsia="仿宋_GB2312" w:hAnsi="仿宋" w:cs="仿宋" w:hint="eastAsia"/>
          <w:b/>
          <w:bCs/>
          <w:sz w:val="32"/>
          <w:szCs w:val="32"/>
        </w:rPr>
        <w:t>46人次</w:t>
      </w:r>
      <w:r w:rsidRPr="00246C14">
        <w:rPr>
          <w:rFonts w:ascii="仿宋_GB2312" w:eastAsia="仿宋_GB2312" w:hAnsi="仿宋" w:cs="仿宋" w:hint="eastAsia"/>
          <w:sz w:val="32"/>
          <w:szCs w:val="32"/>
        </w:rPr>
        <w:t>。班级成员积极投身学术科研，参与各类学科竞赛，总计获奖</w:t>
      </w:r>
      <w:r w:rsidRPr="00246C14">
        <w:rPr>
          <w:rFonts w:ascii="仿宋_GB2312" w:eastAsia="仿宋_GB2312" w:hAnsi="仿宋" w:cs="仿宋" w:hint="eastAsia"/>
          <w:b/>
          <w:bCs/>
          <w:sz w:val="32"/>
          <w:szCs w:val="32"/>
        </w:rPr>
        <w:t>46人次</w:t>
      </w:r>
      <w:r w:rsidRPr="00246C14">
        <w:rPr>
          <w:rFonts w:ascii="仿宋_GB2312" w:eastAsia="仿宋_GB2312" w:hAnsi="仿宋" w:cs="仿宋" w:hint="eastAsia"/>
          <w:sz w:val="32"/>
          <w:szCs w:val="32"/>
        </w:rPr>
        <w:t>，其中国家级奖项</w:t>
      </w:r>
      <w:r w:rsidRPr="00246C14">
        <w:rPr>
          <w:rFonts w:ascii="仿宋_GB2312" w:eastAsia="仿宋_GB2312" w:hAnsi="仿宋" w:cs="仿宋" w:hint="eastAsia"/>
          <w:b/>
          <w:bCs/>
          <w:sz w:val="32"/>
          <w:szCs w:val="32"/>
        </w:rPr>
        <w:t>31项</w:t>
      </w:r>
      <w:r w:rsidRPr="00246C14">
        <w:rPr>
          <w:rFonts w:ascii="仿宋_GB2312" w:eastAsia="仿宋_GB2312" w:hAnsi="仿宋" w:cs="仿宋" w:hint="eastAsia"/>
          <w:sz w:val="32"/>
          <w:szCs w:val="32"/>
        </w:rPr>
        <w:t xml:space="preserve">，市级奖项 </w:t>
      </w:r>
      <w:r w:rsidRPr="00246C14">
        <w:rPr>
          <w:rFonts w:ascii="仿宋_GB2312" w:eastAsia="仿宋_GB2312" w:hAnsi="仿宋" w:cs="仿宋" w:hint="eastAsia"/>
          <w:b/>
          <w:bCs/>
          <w:sz w:val="32"/>
          <w:szCs w:val="32"/>
        </w:rPr>
        <w:t>15项</w:t>
      </w:r>
      <w:r w:rsidRPr="00246C14">
        <w:rPr>
          <w:rFonts w:ascii="仿宋_GB2312" w:eastAsia="仿宋_GB2312" w:hAnsi="仿宋" w:cs="仿宋" w:hint="eastAsia"/>
          <w:sz w:val="32"/>
          <w:szCs w:val="32"/>
        </w:rPr>
        <w:t>。在</w:t>
      </w:r>
      <w:r w:rsidRPr="00246C14">
        <w:rPr>
          <w:rFonts w:ascii="仿宋_GB2312" w:eastAsia="仿宋_GB2312" w:hAnsi="仿宋" w:cs="仿宋" w:hint="eastAsia"/>
          <w:b/>
          <w:bCs/>
          <w:sz w:val="32"/>
          <w:szCs w:val="32"/>
        </w:rPr>
        <w:t>“一对一导师制”</w:t>
      </w:r>
      <w:r w:rsidRPr="00246C14">
        <w:rPr>
          <w:rFonts w:ascii="仿宋_GB2312" w:eastAsia="仿宋_GB2312" w:hAnsi="仿宋" w:cs="仿宋" w:hint="eastAsia"/>
          <w:sz w:val="32"/>
          <w:szCs w:val="32"/>
        </w:rPr>
        <w:t>培养模式下，班级同学主持或参加大学生创新创业项目</w:t>
      </w:r>
      <w:r w:rsidRPr="00246C14">
        <w:rPr>
          <w:rFonts w:ascii="仿宋_GB2312" w:eastAsia="仿宋_GB2312" w:hAnsi="仿宋" w:cs="仿宋" w:hint="eastAsia"/>
          <w:b/>
          <w:bCs/>
          <w:sz w:val="32"/>
          <w:szCs w:val="32"/>
        </w:rPr>
        <w:t>17项</w:t>
      </w:r>
      <w:r w:rsidRPr="00246C14">
        <w:rPr>
          <w:rFonts w:ascii="仿宋_GB2312" w:eastAsia="仿宋_GB2312" w:hAnsi="仿宋" w:cs="仿宋" w:hint="eastAsia"/>
          <w:sz w:val="32"/>
          <w:szCs w:val="32"/>
        </w:rPr>
        <w:t>，其中国家级</w:t>
      </w:r>
      <w:r w:rsidRPr="00246C14">
        <w:rPr>
          <w:rFonts w:ascii="仿宋_GB2312" w:eastAsia="仿宋_GB2312" w:hAnsi="仿宋" w:cs="仿宋" w:hint="eastAsia"/>
          <w:b/>
          <w:bCs/>
          <w:sz w:val="32"/>
          <w:szCs w:val="32"/>
        </w:rPr>
        <w:t>2项</w:t>
      </w:r>
      <w:r w:rsidRPr="00246C14">
        <w:rPr>
          <w:rFonts w:ascii="仿宋_GB2312" w:eastAsia="仿宋_GB2312" w:hAnsi="仿宋" w:cs="仿宋" w:hint="eastAsia"/>
          <w:sz w:val="32"/>
          <w:szCs w:val="32"/>
        </w:rPr>
        <w:t>，北京市级</w:t>
      </w:r>
      <w:r w:rsidRPr="00246C14">
        <w:rPr>
          <w:rFonts w:ascii="仿宋_GB2312" w:eastAsia="仿宋_GB2312" w:hAnsi="仿宋" w:cs="仿宋" w:hint="eastAsia"/>
          <w:b/>
          <w:bCs/>
          <w:sz w:val="32"/>
          <w:szCs w:val="32"/>
        </w:rPr>
        <w:t>6项</w:t>
      </w:r>
      <w:r w:rsidRPr="00246C14">
        <w:rPr>
          <w:rFonts w:ascii="仿宋_GB2312" w:eastAsia="仿宋_GB2312" w:hAnsi="仿宋" w:cs="仿宋" w:hint="eastAsia"/>
          <w:sz w:val="32"/>
          <w:szCs w:val="32"/>
        </w:rPr>
        <w:t>，发</w:t>
      </w:r>
      <w:r w:rsidRPr="00246C14">
        <w:rPr>
          <w:rFonts w:ascii="仿宋_GB2312" w:eastAsia="仿宋_GB2312" w:hAnsi="仿宋" w:cs="仿宋" w:hint="eastAsia"/>
          <w:sz w:val="32"/>
          <w:szCs w:val="32"/>
        </w:rPr>
        <w:lastRenderedPageBreak/>
        <w:t>表学术论文</w:t>
      </w:r>
      <w:r w:rsidRPr="00246C14">
        <w:rPr>
          <w:rFonts w:ascii="仿宋_GB2312" w:eastAsia="仿宋_GB2312" w:hAnsi="仿宋" w:cs="仿宋" w:hint="eastAsia"/>
          <w:b/>
          <w:bCs/>
          <w:sz w:val="32"/>
          <w:szCs w:val="32"/>
        </w:rPr>
        <w:t>2篇</w:t>
      </w:r>
      <w:r w:rsidRPr="00246C14">
        <w:rPr>
          <w:rFonts w:ascii="仿宋_GB2312" w:eastAsia="仿宋_GB2312" w:hAnsi="仿宋" w:cs="仿宋" w:hint="eastAsia"/>
          <w:sz w:val="32"/>
          <w:szCs w:val="32"/>
        </w:rPr>
        <w:t>，获批科研经费</w:t>
      </w:r>
      <w:r w:rsidRPr="00246C14">
        <w:rPr>
          <w:rFonts w:ascii="仿宋_GB2312" w:eastAsia="仿宋_GB2312" w:hAnsi="仿宋" w:cs="仿宋" w:hint="eastAsia"/>
          <w:b/>
          <w:bCs/>
          <w:sz w:val="32"/>
          <w:szCs w:val="32"/>
        </w:rPr>
        <w:t>8.9万元</w:t>
      </w:r>
      <w:r w:rsidRPr="00246C14">
        <w:rPr>
          <w:rFonts w:ascii="仿宋_GB2312" w:eastAsia="仿宋_GB2312" w:hAnsi="仿宋" w:cs="仿宋" w:hint="eastAsia"/>
          <w:sz w:val="32"/>
          <w:szCs w:val="32"/>
        </w:rPr>
        <w:t>。现有10人保送至</w:t>
      </w:r>
      <w:r w:rsidRPr="00246C14">
        <w:rPr>
          <w:rFonts w:ascii="仿宋_GB2312" w:eastAsia="仿宋_GB2312" w:hAnsi="仿宋" w:cs="仿宋" w:hint="eastAsia"/>
          <w:b/>
          <w:bCs/>
          <w:sz w:val="32"/>
          <w:szCs w:val="32"/>
        </w:rPr>
        <w:t>浙江大学、中国科学院大学、华中科技大学</w:t>
      </w:r>
      <w:r w:rsidRPr="00246C14">
        <w:rPr>
          <w:rFonts w:ascii="仿宋_GB2312" w:eastAsia="仿宋_GB2312" w:hAnsi="仿宋" w:cs="仿宋" w:hint="eastAsia"/>
          <w:sz w:val="32"/>
          <w:szCs w:val="32"/>
        </w:rPr>
        <w:t>等985以上高校和科研院所。</w:t>
      </w:r>
    </w:p>
    <w:p w14:paraId="7CBFDE3B" w14:textId="77777777" w:rsidR="0048566F" w:rsidRPr="00D175DE" w:rsidRDefault="00B615B7">
      <w:pPr>
        <w:spacing w:line="560" w:lineRule="exact"/>
        <w:ind w:firstLineChars="200" w:firstLine="640"/>
        <w:rPr>
          <w:rFonts w:ascii="黑体" w:eastAsia="黑体" w:hAnsi="黑体" w:cs="宋体" w:hint="eastAsia"/>
          <w:kern w:val="0"/>
          <w:sz w:val="32"/>
          <w:szCs w:val="32"/>
        </w:rPr>
      </w:pPr>
      <w:r w:rsidRPr="00D175DE">
        <w:rPr>
          <w:rFonts w:ascii="黑体" w:eastAsia="黑体" w:hAnsi="黑体" w:cs="宋体" w:hint="eastAsia"/>
          <w:kern w:val="0"/>
          <w:sz w:val="32"/>
          <w:szCs w:val="32"/>
        </w:rPr>
        <w:t>二、回应时代呼唤，坚定信念铸红色初心</w:t>
      </w:r>
    </w:p>
    <w:p w14:paraId="67BD82A7" w14:textId="77777777" w:rsidR="0048566F" w:rsidRPr="00246C14" w:rsidRDefault="00B615B7">
      <w:pPr>
        <w:spacing w:line="560" w:lineRule="exact"/>
        <w:ind w:firstLineChars="200" w:firstLine="643"/>
        <w:rPr>
          <w:rFonts w:ascii="仿宋_GB2312" w:eastAsia="仿宋_GB2312" w:hAnsi="仿宋" w:cs="仿宋" w:hint="eastAsia"/>
          <w:sz w:val="32"/>
          <w:szCs w:val="32"/>
        </w:rPr>
      </w:pPr>
      <w:r w:rsidRPr="00246C14">
        <w:rPr>
          <w:rFonts w:ascii="仿宋_GB2312" w:eastAsia="仿宋_GB2312" w:hAnsi="仿宋" w:cs="仿宋" w:hint="eastAsia"/>
          <w:b/>
          <w:bCs/>
          <w:sz w:val="32"/>
          <w:szCs w:val="32"/>
          <w:lang w:eastAsia="zh-Hans"/>
        </w:rPr>
        <w:t>班级</w:t>
      </w:r>
      <w:r w:rsidRPr="00246C14">
        <w:rPr>
          <w:rFonts w:ascii="仿宋_GB2312" w:eastAsia="仿宋_GB2312" w:hAnsi="仿宋" w:cs="仿宋" w:hint="eastAsia"/>
          <w:b/>
          <w:bCs/>
          <w:sz w:val="32"/>
          <w:szCs w:val="32"/>
        </w:rPr>
        <w:t>矢志</w:t>
      </w:r>
      <w:r w:rsidRPr="00246C14">
        <w:rPr>
          <w:rFonts w:ascii="仿宋_GB2312" w:eastAsia="仿宋_GB2312" w:hAnsi="仿宋" w:cs="仿宋" w:hint="eastAsia"/>
          <w:b/>
          <w:bCs/>
          <w:sz w:val="32"/>
          <w:szCs w:val="32"/>
          <w:lang w:eastAsia="zh-Hans"/>
        </w:rPr>
        <w:t>追寻</w:t>
      </w:r>
      <w:r w:rsidRPr="00246C14">
        <w:rPr>
          <w:rFonts w:ascii="仿宋_GB2312" w:eastAsia="仿宋_GB2312" w:hAnsi="仿宋" w:cs="仿宋" w:hint="eastAsia"/>
          <w:b/>
          <w:bCs/>
          <w:sz w:val="32"/>
          <w:szCs w:val="32"/>
        </w:rPr>
        <w:t>“红色”</w:t>
      </w:r>
      <w:r w:rsidRPr="00246C14">
        <w:rPr>
          <w:rFonts w:ascii="仿宋_GB2312" w:eastAsia="仿宋_GB2312" w:hAnsi="仿宋" w:cs="仿宋" w:hint="eastAsia"/>
          <w:b/>
          <w:bCs/>
          <w:sz w:val="32"/>
          <w:szCs w:val="32"/>
          <w:lang w:eastAsia="zh-Hans"/>
        </w:rPr>
        <w:t>信仰</w:t>
      </w:r>
      <w:r w:rsidRPr="00246C14">
        <w:rPr>
          <w:rFonts w:ascii="仿宋_GB2312" w:eastAsia="仿宋_GB2312" w:hAnsi="仿宋" w:cs="仿宋" w:hint="eastAsia"/>
          <w:b/>
          <w:bCs/>
          <w:sz w:val="32"/>
          <w:szCs w:val="32"/>
        </w:rPr>
        <w:t>，</w:t>
      </w:r>
      <w:r w:rsidRPr="00246C14">
        <w:rPr>
          <w:rFonts w:ascii="仿宋_GB2312" w:eastAsia="仿宋_GB2312" w:hAnsi="仿宋" w:cs="仿宋" w:hint="eastAsia"/>
          <w:sz w:val="32"/>
          <w:szCs w:val="32"/>
        </w:rPr>
        <w:t>积极推进党团班一体化建设，坚持</w:t>
      </w:r>
      <w:r w:rsidRPr="00246C14">
        <w:rPr>
          <w:rFonts w:ascii="仿宋_GB2312" w:eastAsia="仿宋_GB2312" w:hAnsi="仿宋" w:cs="仿宋" w:hint="eastAsia"/>
          <w:b/>
          <w:bCs/>
          <w:sz w:val="32"/>
          <w:szCs w:val="32"/>
        </w:rPr>
        <w:t>“每半月一会”</w:t>
      </w:r>
      <w:r w:rsidRPr="00246C14">
        <w:rPr>
          <w:rFonts w:ascii="仿宋_GB2312" w:eastAsia="仿宋_GB2312" w:hAnsi="仿宋" w:cs="仿宋" w:hint="eastAsia"/>
          <w:sz w:val="32"/>
          <w:szCs w:val="32"/>
        </w:rPr>
        <w:t>组织二十大、爱国主义、“党史”“四史”、“社会主义核心价值观学习、累计开展理想信念教育类主题班会、团日活动</w:t>
      </w:r>
      <w:r w:rsidRPr="00246C14">
        <w:rPr>
          <w:rFonts w:ascii="仿宋_GB2312" w:eastAsia="仿宋_GB2312" w:hAnsi="仿宋" w:cs="仿宋" w:hint="eastAsia"/>
          <w:b/>
          <w:bCs/>
          <w:sz w:val="32"/>
          <w:szCs w:val="32"/>
        </w:rPr>
        <w:t>29次</w:t>
      </w:r>
      <w:r w:rsidRPr="00246C14">
        <w:rPr>
          <w:rFonts w:ascii="仿宋_GB2312" w:eastAsia="仿宋_GB2312" w:hAnsi="仿宋" w:cs="仿宋" w:hint="eastAsia"/>
          <w:sz w:val="32"/>
          <w:szCs w:val="32"/>
        </w:rPr>
        <w:t>，青年大学习每月完成率</w:t>
      </w:r>
      <w:r w:rsidRPr="00246C14">
        <w:rPr>
          <w:rFonts w:ascii="仿宋_GB2312" w:eastAsia="仿宋_GB2312" w:hAnsi="仿宋" w:cs="仿宋" w:hint="eastAsia"/>
          <w:b/>
          <w:bCs/>
          <w:sz w:val="32"/>
          <w:szCs w:val="32"/>
        </w:rPr>
        <w:t>100%，获评校“五四红旗团支部”，</w:t>
      </w:r>
      <w:r w:rsidRPr="00246C14">
        <w:rPr>
          <w:rFonts w:ascii="仿宋_GB2312" w:eastAsia="仿宋_GB2312" w:hAnsi="仿宋" w:cs="仿宋" w:hint="eastAsia"/>
          <w:sz w:val="32"/>
          <w:szCs w:val="32"/>
        </w:rPr>
        <w:t>推动所在党支部成功申报</w:t>
      </w:r>
      <w:r w:rsidRPr="00246C14">
        <w:rPr>
          <w:rFonts w:ascii="仿宋_GB2312" w:eastAsia="仿宋_GB2312" w:hAnsi="仿宋" w:cs="仿宋" w:hint="eastAsia"/>
          <w:b/>
          <w:bCs/>
          <w:sz w:val="32"/>
          <w:szCs w:val="32"/>
        </w:rPr>
        <w:t>样板党支部</w:t>
      </w:r>
      <w:r w:rsidRPr="00246C14">
        <w:rPr>
          <w:rFonts w:ascii="仿宋_GB2312" w:eastAsia="仿宋_GB2312" w:hAnsi="仿宋" w:cs="仿宋" w:hint="eastAsia"/>
          <w:sz w:val="32"/>
          <w:szCs w:val="32"/>
        </w:rPr>
        <w:t>，申请入党比例达</w:t>
      </w:r>
      <w:r w:rsidRPr="00246C14">
        <w:rPr>
          <w:rFonts w:ascii="仿宋_GB2312" w:eastAsia="仿宋_GB2312" w:hAnsi="仿宋" w:cs="仿宋" w:hint="eastAsia"/>
          <w:b/>
          <w:bCs/>
          <w:sz w:val="32"/>
          <w:szCs w:val="32"/>
        </w:rPr>
        <w:t>100%</w:t>
      </w:r>
      <w:r w:rsidRPr="00246C14">
        <w:rPr>
          <w:rFonts w:ascii="仿宋_GB2312" w:eastAsia="仿宋_GB2312" w:hAnsi="仿宋" w:cs="仿宋" w:hint="eastAsia"/>
          <w:sz w:val="32"/>
          <w:szCs w:val="32"/>
        </w:rPr>
        <w:t>，党员比例达</w:t>
      </w:r>
      <w:r w:rsidRPr="00246C14">
        <w:rPr>
          <w:rFonts w:ascii="仿宋_GB2312" w:eastAsia="仿宋_GB2312" w:hAnsi="仿宋" w:cs="仿宋" w:hint="eastAsia"/>
          <w:b/>
          <w:bCs/>
          <w:sz w:val="32"/>
          <w:szCs w:val="32"/>
        </w:rPr>
        <w:t>50%</w:t>
      </w:r>
      <w:r w:rsidRPr="00246C14">
        <w:rPr>
          <w:rFonts w:ascii="仿宋_GB2312" w:eastAsia="仿宋_GB2312" w:hAnsi="仿宋" w:cs="仿宋" w:hint="eastAsia"/>
          <w:sz w:val="32"/>
          <w:szCs w:val="32"/>
        </w:rPr>
        <w:t>。志愿北京注册率</w:t>
      </w:r>
      <w:r w:rsidRPr="00246C14">
        <w:rPr>
          <w:rFonts w:ascii="仿宋_GB2312" w:eastAsia="仿宋_GB2312" w:hAnsi="仿宋" w:cs="仿宋" w:hint="eastAsia"/>
          <w:b/>
          <w:bCs/>
          <w:sz w:val="32"/>
          <w:szCs w:val="32"/>
        </w:rPr>
        <w:t>100%</w:t>
      </w:r>
      <w:r w:rsidRPr="00246C14">
        <w:rPr>
          <w:rFonts w:ascii="仿宋_GB2312" w:eastAsia="仿宋_GB2312" w:hAnsi="仿宋" w:cs="仿宋" w:hint="eastAsia"/>
          <w:sz w:val="32"/>
          <w:szCs w:val="32"/>
        </w:rPr>
        <w:t>，志愿服务参与率</w:t>
      </w:r>
      <w:r w:rsidRPr="00246C14">
        <w:rPr>
          <w:rFonts w:ascii="仿宋_GB2312" w:eastAsia="仿宋_GB2312" w:hAnsi="仿宋" w:cs="仿宋" w:hint="eastAsia"/>
          <w:b/>
          <w:bCs/>
          <w:sz w:val="32"/>
          <w:szCs w:val="32"/>
        </w:rPr>
        <w:t>100%</w:t>
      </w:r>
      <w:r w:rsidRPr="00246C14">
        <w:rPr>
          <w:rFonts w:ascii="仿宋_GB2312" w:eastAsia="仿宋_GB2312" w:hAnsi="仿宋" w:cs="仿宋" w:hint="eastAsia"/>
          <w:sz w:val="32"/>
          <w:szCs w:val="32"/>
        </w:rPr>
        <w:t>，总计志愿服务时长超1600h，</w:t>
      </w:r>
      <w:r w:rsidRPr="00246C14">
        <w:rPr>
          <w:rFonts w:ascii="仿宋_GB2312" w:eastAsia="仿宋_GB2312" w:hAnsi="仿宋" w:cs="仿宋" w:hint="eastAsia"/>
          <w:b/>
          <w:bCs/>
          <w:sz w:val="32"/>
          <w:szCs w:val="32"/>
        </w:rPr>
        <w:t>17人</w:t>
      </w:r>
      <w:r w:rsidRPr="00246C14">
        <w:rPr>
          <w:rFonts w:ascii="仿宋_GB2312" w:eastAsia="仿宋_GB2312" w:hAnsi="仿宋" w:cs="仿宋" w:hint="eastAsia"/>
          <w:sz w:val="32"/>
          <w:szCs w:val="32"/>
        </w:rPr>
        <w:t>在党支部或校院学生组织担任骨干，在服务师生中发光发热。</w:t>
      </w:r>
      <w:r w:rsidRPr="00246C14">
        <w:rPr>
          <w:rFonts w:ascii="仿宋_GB2312" w:eastAsia="仿宋_GB2312" w:hAnsi="仿宋" w:cs="仿宋" w:hint="eastAsia"/>
          <w:b/>
          <w:bCs/>
          <w:sz w:val="32"/>
          <w:szCs w:val="32"/>
        </w:rPr>
        <w:t>庆祝中国共产党成立一百周年广场合唱团、中国国际服务贸易交易会、中关村论坛、疫情防控值守、“萌芽”乡村支教、东王庄社区爱心助老</w:t>
      </w:r>
      <w:r w:rsidRPr="00246C14">
        <w:rPr>
          <w:rFonts w:ascii="仿宋_GB2312" w:eastAsia="仿宋_GB2312" w:hAnsi="仿宋" w:cs="仿宋" w:hint="eastAsia"/>
          <w:sz w:val="32"/>
          <w:szCs w:val="32"/>
        </w:rPr>
        <w:t>等志愿活动中，见证了班级成员响应时代号召的铮铮誓言，与此同时涌现出北京林业大学</w:t>
      </w:r>
      <w:r w:rsidRPr="00246C14">
        <w:rPr>
          <w:rFonts w:ascii="仿宋_GB2312" w:eastAsia="仿宋_GB2312" w:hAnsi="仿宋" w:cs="仿宋" w:hint="eastAsia"/>
          <w:b/>
          <w:bCs/>
          <w:sz w:val="32"/>
          <w:szCs w:val="32"/>
        </w:rPr>
        <w:t>“十佳优秀志愿服务个人”</w:t>
      </w:r>
      <w:r w:rsidRPr="00246C14">
        <w:rPr>
          <w:rFonts w:ascii="仿宋_GB2312" w:eastAsia="仿宋_GB2312" w:hAnsi="仿宋" w:cs="仿宋" w:hint="eastAsia"/>
          <w:sz w:val="32"/>
          <w:szCs w:val="32"/>
        </w:rPr>
        <w:t>等先进榜样。</w:t>
      </w:r>
    </w:p>
    <w:p w14:paraId="6C4A3F5F" w14:textId="77777777" w:rsidR="0048566F" w:rsidRPr="00D175DE" w:rsidRDefault="00B615B7">
      <w:pPr>
        <w:spacing w:line="560" w:lineRule="exact"/>
        <w:ind w:firstLineChars="200" w:firstLine="640"/>
        <w:rPr>
          <w:rFonts w:ascii="黑体" w:eastAsia="黑体" w:hAnsi="黑体" w:cs="宋体" w:hint="eastAsia"/>
          <w:kern w:val="0"/>
          <w:sz w:val="32"/>
          <w:szCs w:val="32"/>
        </w:rPr>
      </w:pPr>
      <w:r w:rsidRPr="00D175DE">
        <w:rPr>
          <w:rFonts w:ascii="黑体" w:eastAsia="黑体" w:hAnsi="黑体" w:cs="宋体" w:hint="eastAsia"/>
          <w:kern w:val="0"/>
          <w:sz w:val="32"/>
          <w:szCs w:val="32"/>
        </w:rPr>
        <w:t>三、凝聚青年力量，林木寻根立文化自信</w:t>
      </w:r>
    </w:p>
    <w:p w14:paraId="776DFF44" w14:textId="77777777" w:rsidR="0048566F" w:rsidRPr="00246C14" w:rsidRDefault="00B615B7">
      <w:pPr>
        <w:spacing w:line="560" w:lineRule="exact"/>
        <w:ind w:firstLineChars="200" w:firstLine="643"/>
        <w:rPr>
          <w:rFonts w:ascii="仿宋_GB2312" w:eastAsia="仿宋_GB2312" w:hAnsi="仿宋" w:cs="仿宋" w:hint="eastAsia"/>
          <w:sz w:val="32"/>
          <w:szCs w:val="32"/>
        </w:rPr>
      </w:pPr>
      <w:r w:rsidRPr="00246C14">
        <w:rPr>
          <w:rFonts w:ascii="仿宋_GB2312" w:eastAsia="仿宋_GB2312" w:hAnsi="仿宋" w:cs="仿宋" w:hint="eastAsia"/>
          <w:b/>
          <w:bCs/>
          <w:sz w:val="32"/>
          <w:szCs w:val="32"/>
          <w:lang w:eastAsia="zh-Hans"/>
        </w:rPr>
        <w:t>砥砺传承</w:t>
      </w:r>
      <w:r w:rsidRPr="00246C14">
        <w:rPr>
          <w:rFonts w:ascii="仿宋_GB2312" w:eastAsia="仿宋_GB2312" w:hAnsi="仿宋" w:cs="仿宋" w:hint="eastAsia"/>
          <w:b/>
          <w:bCs/>
          <w:sz w:val="32"/>
          <w:szCs w:val="32"/>
        </w:rPr>
        <w:t>“</w:t>
      </w:r>
      <w:r w:rsidRPr="00246C14">
        <w:rPr>
          <w:rFonts w:ascii="仿宋_GB2312" w:eastAsia="仿宋_GB2312" w:hAnsi="仿宋" w:cs="仿宋" w:hint="eastAsia"/>
          <w:b/>
          <w:bCs/>
          <w:sz w:val="32"/>
          <w:szCs w:val="32"/>
          <w:lang w:eastAsia="zh-Hans"/>
        </w:rPr>
        <w:t>林</w:t>
      </w:r>
      <w:r w:rsidRPr="00246C14">
        <w:rPr>
          <w:rFonts w:ascii="仿宋_GB2312" w:eastAsia="仿宋_GB2312" w:hAnsi="仿宋" w:cs="仿宋" w:hint="eastAsia"/>
          <w:b/>
          <w:bCs/>
          <w:sz w:val="32"/>
          <w:szCs w:val="32"/>
        </w:rPr>
        <w:t>”</w:t>
      </w:r>
      <w:r w:rsidRPr="00246C14">
        <w:rPr>
          <w:rFonts w:ascii="仿宋_GB2312" w:eastAsia="仿宋_GB2312" w:hAnsi="仿宋" w:cs="仿宋" w:hint="eastAsia"/>
          <w:b/>
          <w:bCs/>
          <w:sz w:val="32"/>
          <w:szCs w:val="32"/>
          <w:lang w:eastAsia="zh-Hans"/>
        </w:rPr>
        <w:t>精神</w:t>
      </w:r>
      <w:r w:rsidRPr="00246C14">
        <w:rPr>
          <w:rFonts w:ascii="仿宋_GB2312" w:eastAsia="仿宋_GB2312" w:hAnsi="仿宋" w:cs="仿宋" w:hint="eastAsia"/>
          <w:b/>
          <w:bCs/>
          <w:sz w:val="32"/>
          <w:szCs w:val="32"/>
        </w:rPr>
        <w:t>，</w:t>
      </w:r>
      <w:r w:rsidRPr="00246C14">
        <w:rPr>
          <w:rFonts w:ascii="仿宋_GB2312" w:eastAsia="仿宋_GB2312" w:hAnsi="仿宋" w:cs="仿宋" w:hint="eastAsia"/>
          <w:sz w:val="32"/>
          <w:szCs w:val="32"/>
        </w:rPr>
        <w:t>开展</w:t>
      </w:r>
      <w:r w:rsidRPr="00246C14">
        <w:rPr>
          <w:rFonts w:ascii="仿宋_GB2312" w:eastAsia="仿宋_GB2312" w:hAnsi="仿宋" w:cs="仿宋" w:hint="eastAsia"/>
          <w:b/>
          <w:bCs/>
          <w:sz w:val="32"/>
          <w:szCs w:val="32"/>
        </w:rPr>
        <w:t>“梁希人物志”</w:t>
      </w:r>
      <w:r w:rsidRPr="00246C14">
        <w:rPr>
          <w:rFonts w:ascii="仿宋_GB2312" w:eastAsia="仿宋_GB2312" w:hAnsi="仿宋" w:cs="仿宋" w:hint="eastAsia"/>
          <w:sz w:val="32"/>
          <w:szCs w:val="32"/>
          <w:lang w:eastAsia="zh-Hans"/>
        </w:rPr>
        <w:t>特色活动</w:t>
      </w:r>
      <w:r w:rsidRPr="00246C14">
        <w:rPr>
          <w:rFonts w:ascii="仿宋_GB2312" w:eastAsia="仿宋_GB2312" w:hAnsi="仿宋" w:cs="仿宋" w:hint="eastAsia"/>
          <w:sz w:val="32"/>
          <w:szCs w:val="32"/>
        </w:rPr>
        <w:t>，</w:t>
      </w:r>
      <w:r w:rsidRPr="00246C14">
        <w:rPr>
          <w:rFonts w:ascii="仿宋_GB2312" w:eastAsia="仿宋_GB2312" w:hAnsi="仿宋" w:cs="仿宋" w:hint="eastAsia"/>
          <w:sz w:val="32"/>
          <w:szCs w:val="32"/>
          <w:lang w:eastAsia="zh-Hans"/>
        </w:rPr>
        <w:t>以</w:t>
      </w:r>
      <w:r w:rsidRPr="00246C14">
        <w:rPr>
          <w:rFonts w:ascii="仿宋_GB2312" w:eastAsia="仿宋_GB2312" w:hAnsi="仿宋" w:cs="仿宋" w:hint="eastAsia"/>
          <w:sz w:val="32"/>
          <w:szCs w:val="32"/>
        </w:rPr>
        <w:t>抒情图文推送</w:t>
      </w:r>
      <w:r w:rsidRPr="00246C14">
        <w:rPr>
          <w:rFonts w:ascii="仿宋_GB2312" w:eastAsia="仿宋_GB2312" w:hAnsi="仿宋" w:cs="仿宋" w:hint="eastAsia"/>
          <w:sz w:val="32"/>
          <w:szCs w:val="32"/>
          <w:lang w:eastAsia="zh-Hans"/>
        </w:rPr>
        <w:t>隔空对话林业</w:t>
      </w:r>
      <w:r w:rsidRPr="00246C14">
        <w:rPr>
          <w:rFonts w:ascii="仿宋_GB2312" w:eastAsia="仿宋_GB2312" w:hAnsi="仿宋" w:cs="仿宋" w:hint="eastAsia"/>
          <w:sz w:val="32"/>
          <w:szCs w:val="32"/>
        </w:rPr>
        <w:t>先贤，追忆先辈事迹，感悟强林兴林使命，将家国情怀、绿色理念、文化自信厚植心中。打造</w:t>
      </w:r>
      <w:r w:rsidRPr="00246C14">
        <w:rPr>
          <w:rFonts w:ascii="仿宋_GB2312" w:eastAsia="仿宋_GB2312" w:hAnsi="仿宋" w:cs="仿宋" w:hint="eastAsia"/>
          <w:b/>
          <w:bCs/>
          <w:sz w:val="32"/>
          <w:szCs w:val="32"/>
        </w:rPr>
        <w:t>“遇见你真好”</w:t>
      </w:r>
      <w:r w:rsidRPr="00246C14">
        <w:rPr>
          <w:rFonts w:ascii="仿宋_GB2312" w:eastAsia="仿宋_GB2312" w:hAnsi="仿宋" w:cs="仿宋" w:hint="eastAsia"/>
          <w:sz w:val="32"/>
          <w:szCs w:val="32"/>
        </w:rPr>
        <w:t>品牌活动，累计开展</w:t>
      </w:r>
      <w:r w:rsidRPr="00246C14">
        <w:rPr>
          <w:rFonts w:ascii="仿宋_GB2312" w:eastAsia="仿宋_GB2312" w:hAnsi="仿宋" w:cs="仿宋" w:hint="eastAsia"/>
          <w:b/>
          <w:bCs/>
          <w:sz w:val="32"/>
          <w:szCs w:val="32"/>
        </w:rPr>
        <w:t>17场次</w:t>
      </w:r>
      <w:r w:rsidRPr="00246C14">
        <w:rPr>
          <w:rFonts w:ascii="仿宋_GB2312" w:eastAsia="仿宋_GB2312" w:hAnsi="仿宋" w:cs="仿宋" w:hint="eastAsia"/>
          <w:sz w:val="32"/>
          <w:szCs w:val="32"/>
        </w:rPr>
        <w:t>丰富多彩的团建活动，每年一张“金秋全家福”、一次“中秋家宴”、一次“心理团辅”、一件</w:t>
      </w:r>
      <w:r w:rsidRPr="00246C14">
        <w:rPr>
          <w:rFonts w:ascii="仿宋_GB2312" w:eastAsia="仿宋_GB2312" w:hAnsi="仿宋" w:cs="仿宋" w:hint="eastAsia"/>
          <w:sz w:val="32"/>
          <w:szCs w:val="32"/>
        </w:rPr>
        <w:lastRenderedPageBreak/>
        <w:t>“共创艺术品”，逐渐凝聚起温暖小家，在校院多项活动中展现出较佳精神风貌，春季运动会师生体育项目中获</w:t>
      </w:r>
      <w:r w:rsidRPr="00246C14">
        <w:rPr>
          <w:rFonts w:ascii="仿宋_GB2312" w:eastAsia="仿宋_GB2312" w:hAnsi="仿宋" w:cs="仿宋" w:hint="eastAsia"/>
          <w:b/>
          <w:bCs/>
          <w:sz w:val="32"/>
          <w:szCs w:val="32"/>
        </w:rPr>
        <w:t>风采展示精神文明奖，</w:t>
      </w:r>
      <w:r w:rsidRPr="00246C14">
        <w:rPr>
          <w:rFonts w:ascii="仿宋_GB2312" w:eastAsia="仿宋_GB2312" w:hAnsi="仿宋" w:cs="仿宋" w:hint="eastAsia"/>
          <w:sz w:val="32"/>
          <w:szCs w:val="32"/>
        </w:rPr>
        <w:t>学院“一起材有料“班团心理主题活动中获</w:t>
      </w:r>
      <w:r w:rsidRPr="00246C14">
        <w:rPr>
          <w:rFonts w:ascii="仿宋_GB2312" w:eastAsia="仿宋_GB2312" w:hAnsi="仿宋" w:cs="仿宋" w:hint="eastAsia"/>
          <w:b/>
          <w:bCs/>
          <w:sz w:val="32"/>
          <w:szCs w:val="32"/>
        </w:rPr>
        <w:t>一等奖，</w:t>
      </w:r>
      <w:r w:rsidRPr="00246C14">
        <w:rPr>
          <w:rFonts w:ascii="仿宋_GB2312" w:eastAsia="仿宋_GB2312" w:hAnsi="仿宋" w:cs="仿宋" w:hint="eastAsia"/>
          <w:sz w:val="32"/>
          <w:szCs w:val="32"/>
        </w:rPr>
        <w:t>荣获</w:t>
      </w:r>
      <w:r w:rsidRPr="00246C14">
        <w:rPr>
          <w:rFonts w:ascii="仿宋_GB2312" w:eastAsia="仿宋_GB2312" w:hAnsi="仿宋" w:cs="仿宋" w:hint="eastAsia"/>
          <w:b/>
          <w:bCs/>
          <w:sz w:val="32"/>
          <w:szCs w:val="32"/>
        </w:rPr>
        <w:t>北京市“先进班集体”</w:t>
      </w:r>
      <w:r w:rsidRPr="00246C14">
        <w:rPr>
          <w:rFonts w:ascii="仿宋_GB2312" w:eastAsia="仿宋_GB2312" w:hAnsi="仿宋" w:cs="仿宋" w:hint="eastAsia"/>
          <w:sz w:val="32"/>
          <w:szCs w:val="32"/>
        </w:rPr>
        <w:t>。</w:t>
      </w:r>
    </w:p>
    <w:p w14:paraId="51E6D94D" w14:textId="0955E227" w:rsidR="00620322" w:rsidRPr="00246C14" w:rsidRDefault="00B615B7">
      <w:pPr>
        <w:spacing w:line="560" w:lineRule="exact"/>
        <w:ind w:firstLineChars="200" w:firstLine="640"/>
        <w:rPr>
          <w:rFonts w:ascii="仿宋_GB2312" w:eastAsia="仿宋_GB2312" w:hAnsi="仿宋" w:cs="仿宋" w:hint="eastAsia"/>
          <w:sz w:val="32"/>
          <w:szCs w:val="32"/>
        </w:rPr>
      </w:pPr>
      <w:r w:rsidRPr="00246C14">
        <w:rPr>
          <w:rFonts w:ascii="仿宋_GB2312" w:eastAsia="仿宋_GB2312" w:hAnsi="仿宋" w:cs="仿宋" w:hint="eastAsia"/>
          <w:sz w:val="32"/>
          <w:szCs w:val="32"/>
        </w:rPr>
        <w:t>梁希204班全体成员将以“树木树人梁希魂”为口号，践行“锦绣丹青承先魂，林钟长鸣展宏图”的理想信念，脚踏实地、砥砺前行，为林木生物质材料研究事业贡献青春力量！</w:t>
      </w:r>
    </w:p>
    <w:p w14:paraId="3ED1AD70" w14:textId="77777777" w:rsidR="00620322" w:rsidRPr="00246C14" w:rsidRDefault="00620322">
      <w:pPr>
        <w:widowControl/>
        <w:jc w:val="left"/>
        <w:rPr>
          <w:rFonts w:ascii="仿宋_GB2312" w:eastAsia="仿宋_GB2312" w:hAnsi="仿宋" w:cs="仿宋" w:hint="eastAsia"/>
          <w:sz w:val="32"/>
          <w:szCs w:val="32"/>
        </w:rPr>
      </w:pPr>
      <w:r w:rsidRPr="00246C14">
        <w:rPr>
          <w:rFonts w:ascii="仿宋_GB2312" w:eastAsia="仿宋_GB2312" w:hAnsi="仿宋" w:cs="仿宋" w:hint="eastAsia"/>
          <w:sz w:val="32"/>
          <w:szCs w:val="32"/>
        </w:rPr>
        <w:br w:type="page"/>
      </w:r>
    </w:p>
    <w:p w14:paraId="6AE64A03" w14:textId="77777777" w:rsidR="00246C14" w:rsidRPr="00246C14" w:rsidRDefault="00246C14" w:rsidP="00246C14">
      <w:pPr>
        <w:spacing w:line="560" w:lineRule="exact"/>
        <w:jc w:val="center"/>
        <w:rPr>
          <w:rFonts w:ascii="仿宋_GB2312" w:eastAsia="仿宋_GB2312" w:hAnsi="仿宋" w:cs="仿宋" w:hint="eastAsia"/>
          <w:sz w:val="32"/>
          <w:szCs w:val="32"/>
        </w:rPr>
      </w:pPr>
    </w:p>
    <w:p w14:paraId="4D27A889" w14:textId="77777777" w:rsidR="00246C14" w:rsidRDefault="00246C14" w:rsidP="00246C14">
      <w:pPr>
        <w:spacing w:line="560" w:lineRule="exact"/>
        <w:jc w:val="center"/>
        <w:rPr>
          <w:rFonts w:ascii="方正小标宋简体" w:eastAsia="方正小标宋简体" w:hAnsi="Times New Roman" w:cs="Times New Roman"/>
          <w:bCs/>
          <w:sz w:val="44"/>
          <w:szCs w:val="44"/>
        </w:rPr>
      </w:pPr>
      <w:r w:rsidRPr="00D175DE">
        <w:rPr>
          <w:rFonts w:ascii="方正小标宋简体" w:eastAsia="方正小标宋简体" w:hAnsi="Times New Roman" w:cs="Times New Roman" w:hint="eastAsia"/>
          <w:bCs/>
          <w:sz w:val="44"/>
          <w:szCs w:val="44"/>
        </w:rPr>
        <w:t>盛世逐梦梁希志，青春践履材料光</w:t>
      </w:r>
    </w:p>
    <w:p w14:paraId="69A2DBA7" w14:textId="3523E82A" w:rsidR="00D175DE" w:rsidRPr="00D175DE" w:rsidRDefault="00D175DE" w:rsidP="00D175DE">
      <w:pPr>
        <w:spacing w:line="560" w:lineRule="exact"/>
        <w:jc w:val="center"/>
        <w:rPr>
          <w:rFonts w:ascii="方正小标宋简体" w:eastAsia="方正小标宋简体" w:hAnsi="Times New Roman" w:cs="Times New Roman" w:hint="eastAsia"/>
          <w:bCs/>
          <w:sz w:val="44"/>
          <w:szCs w:val="44"/>
        </w:rPr>
      </w:pPr>
      <w:r w:rsidRPr="00D175DE">
        <w:rPr>
          <w:rFonts w:ascii="方正小标宋简体" w:eastAsia="方正小标宋简体" w:hAnsi="Times New Roman" w:cs="Times New Roman" w:hint="eastAsia"/>
          <w:bCs/>
          <w:sz w:val="44"/>
          <w:szCs w:val="44"/>
        </w:rPr>
        <w:t>——材料学院梁希2</w:t>
      </w:r>
      <w:r>
        <w:rPr>
          <w:rFonts w:ascii="方正小标宋简体" w:eastAsia="方正小标宋简体" w:hAnsi="Times New Roman" w:cs="Times New Roman" w:hint="eastAsia"/>
          <w:bCs/>
          <w:sz w:val="44"/>
          <w:szCs w:val="44"/>
        </w:rPr>
        <w:t>1</w:t>
      </w:r>
      <w:r w:rsidRPr="00D175DE">
        <w:rPr>
          <w:rFonts w:ascii="方正小标宋简体" w:eastAsia="方正小标宋简体" w:hAnsi="Times New Roman" w:cs="Times New Roman" w:hint="eastAsia"/>
          <w:bCs/>
          <w:sz w:val="44"/>
          <w:szCs w:val="44"/>
        </w:rPr>
        <w:t>-4班事迹材料</w:t>
      </w:r>
    </w:p>
    <w:p w14:paraId="1653FD72" w14:textId="05797F6B" w:rsidR="00246C14" w:rsidRPr="00246C14" w:rsidRDefault="00246C14" w:rsidP="00246C14">
      <w:pPr>
        <w:spacing w:line="360" w:lineRule="auto"/>
        <w:rPr>
          <w:rFonts w:ascii="仿宋_GB2312" w:eastAsia="仿宋_GB2312" w:hAnsi="Times New Roman" w:cs="Times New Roman" w:hint="eastAsia"/>
          <w:b/>
          <w:sz w:val="44"/>
          <w:szCs w:val="44"/>
        </w:rPr>
      </w:pPr>
    </w:p>
    <w:p w14:paraId="79F98F82" w14:textId="00654708" w:rsidR="00246C14" w:rsidRPr="00246C14" w:rsidRDefault="00246C14" w:rsidP="00246C14">
      <w:pPr>
        <w:spacing w:line="360" w:lineRule="auto"/>
        <w:ind w:firstLineChars="200" w:firstLine="640"/>
        <w:rPr>
          <w:rFonts w:ascii="仿宋_GB2312" w:eastAsia="仿宋_GB2312" w:hAnsi="仿宋" w:cs="仿宋" w:hint="eastAsia"/>
          <w:sz w:val="32"/>
          <w:szCs w:val="32"/>
        </w:rPr>
      </w:pPr>
      <w:r w:rsidRPr="00246C14">
        <w:rPr>
          <w:rFonts w:ascii="仿宋_GB2312" w:eastAsia="仿宋_GB2312" w:hAnsi="仿宋" w:cs="仿宋" w:hint="eastAsia"/>
          <w:sz w:val="32"/>
          <w:szCs w:val="32"/>
        </w:rPr>
        <w:drawing>
          <wp:anchor distT="0" distB="0" distL="114300" distR="114300" simplePos="0" relativeHeight="251660288" behindDoc="0" locked="0" layoutInCell="1" allowOverlap="1" wp14:anchorId="4D750A8E" wp14:editId="13C25386">
            <wp:simplePos x="0" y="0"/>
            <wp:positionH relativeFrom="column">
              <wp:posOffset>258888</wp:posOffset>
            </wp:positionH>
            <wp:positionV relativeFrom="paragraph">
              <wp:posOffset>2156106</wp:posOffset>
            </wp:positionV>
            <wp:extent cx="2666365" cy="1775460"/>
            <wp:effectExtent l="0" t="0" r="0" b="0"/>
            <wp:wrapTopAndBottom/>
            <wp:docPr id="256874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6365" cy="1775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C14">
        <w:rPr>
          <w:rFonts w:ascii="仿宋_GB2312" w:eastAsia="仿宋_GB2312" w:hAnsi="仿宋" w:cs="仿宋" w:hint="eastAsia"/>
          <w:sz w:val="32"/>
          <w:szCs w:val="32"/>
        </w:rPr>
        <w:drawing>
          <wp:anchor distT="0" distB="0" distL="114300" distR="114300" simplePos="0" relativeHeight="251659264" behindDoc="0" locked="0" layoutInCell="1" allowOverlap="1" wp14:anchorId="0DF0BC9E" wp14:editId="4B612F17">
            <wp:simplePos x="0" y="0"/>
            <wp:positionH relativeFrom="column">
              <wp:posOffset>2948423</wp:posOffset>
            </wp:positionH>
            <wp:positionV relativeFrom="paragraph">
              <wp:posOffset>2050371</wp:posOffset>
            </wp:positionV>
            <wp:extent cx="2583180" cy="1967023"/>
            <wp:effectExtent l="0" t="0" r="0" b="0"/>
            <wp:wrapTopAndBottom/>
            <wp:docPr id="17335515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7881" t="2151" r="3019" b="31523"/>
                    <a:stretch/>
                  </pic:blipFill>
                  <pic:spPr bwMode="auto">
                    <a:xfrm>
                      <a:off x="0" y="0"/>
                      <a:ext cx="2583180" cy="1967023"/>
                    </a:xfrm>
                    <a:prstGeom prst="rect">
                      <a:avLst/>
                    </a:prstGeom>
                    <a:noFill/>
                    <a:ln>
                      <a:noFill/>
                    </a:ln>
                    <a:extLst>
                      <a:ext uri="{53640926-AAD7-44D8-BBD7-CCE9431645EC}">
                        <a14:shadowObscured xmlns:a14="http://schemas.microsoft.com/office/drawing/2010/main"/>
                      </a:ext>
                    </a:extLst>
                  </pic:spPr>
                </pic:pic>
              </a:graphicData>
            </a:graphic>
          </wp:anchor>
        </w:drawing>
      </w:r>
      <w:r w:rsidRPr="00246C14">
        <w:rPr>
          <w:rFonts w:ascii="仿宋_GB2312" w:eastAsia="仿宋_GB2312" w:hAnsi="仿宋" w:cs="仿宋" w:hint="eastAsia"/>
          <w:b/>
          <w:bCs/>
          <w:sz w:val="32"/>
          <w:szCs w:val="32"/>
        </w:rPr>
        <w:t>生逢盛世正当时，不负韶华梁希人。</w:t>
      </w:r>
      <w:r w:rsidRPr="00246C14">
        <w:rPr>
          <w:rFonts w:ascii="仿宋_GB2312" w:eastAsia="仿宋_GB2312" w:hAnsi="仿宋" w:cs="仿宋" w:hint="eastAsia"/>
          <w:sz w:val="32"/>
          <w:szCs w:val="32"/>
        </w:rPr>
        <w:t>梁希214班以林业先驱梁希先生命名，将习近平生态文明思想作为班级发展指引，以打造生态文明宣传教育和绿色科技创新“先锋队”为目标，将“</w:t>
      </w:r>
      <w:r w:rsidRPr="00246C14">
        <w:rPr>
          <w:rFonts w:ascii="仿宋_GB2312" w:eastAsia="仿宋_GB2312" w:hAnsi="仿宋" w:cs="仿宋" w:hint="eastAsia"/>
          <w:b/>
          <w:bCs/>
          <w:sz w:val="32"/>
          <w:szCs w:val="32"/>
        </w:rPr>
        <w:t>理论之基、材料之光、分子之舞、梁希之梦</w:t>
      </w:r>
      <w:r w:rsidRPr="00246C14">
        <w:rPr>
          <w:rFonts w:ascii="仿宋_GB2312" w:eastAsia="仿宋_GB2312" w:hAnsi="仿宋" w:cs="仿宋" w:hint="eastAsia"/>
          <w:sz w:val="32"/>
          <w:szCs w:val="32"/>
        </w:rPr>
        <w:t>”的理念贯穿班级建设始终。</w:t>
      </w:r>
    </w:p>
    <w:p w14:paraId="0D418E05" w14:textId="77777777" w:rsidR="00246C14" w:rsidRPr="00246C14" w:rsidRDefault="00246C14" w:rsidP="00246C14">
      <w:pPr>
        <w:spacing w:line="360" w:lineRule="auto"/>
        <w:jc w:val="center"/>
        <w:rPr>
          <w:rFonts w:ascii="仿宋_GB2312" w:eastAsia="仿宋_GB2312" w:hAnsi="仿宋" w:cs="仿宋" w:hint="eastAsia"/>
          <w:sz w:val="28"/>
          <w:szCs w:val="28"/>
        </w:rPr>
      </w:pPr>
      <w:r w:rsidRPr="00246C14">
        <w:rPr>
          <w:rFonts w:ascii="仿宋_GB2312" w:eastAsia="仿宋_GB2312" w:hAnsi="仿宋" w:cs="仿宋" w:hint="eastAsia"/>
          <w:sz w:val="28"/>
          <w:szCs w:val="28"/>
        </w:rPr>
        <w:t>梁希214班班旗及各项集体荣誉</w:t>
      </w:r>
    </w:p>
    <w:p w14:paraId="760364E9" w14:textId="1A42668F" w:rsidR="00246C14" w:rsidRPr="00246C14" w:rsidRDefault="00246C14" w:rsidP="00246C14">
      <w:pPr>
        <w:spacing w:line="360" w:lineRule="auto"/>
        <w:ind w:firstLineChars="200" w:firstLine="640"/>
        <w:rPr>
          <w:rFonts w:ascii="仿宋_GB2312" w:eastAsia="仿宋_GB2312" w:hAnsi="仿宋" w:cs="仿宋" w:hint="eastAsia"/>
          <w:sz w:val="32"/>
          <w:szCs w:val="32"/>
        </w:rPr>
      </w:pPr>
      <w:r w:rsidRPr="00246C14">
        <w:rPr>
          <w:rFonts w:ascii="仿宋_GB2312" w:eastAsia="仿宋_GB2312" w:hAnsi="仿宋" w:cs="仿宋" w:hint="eastAsia"/>
          <w:sz w:val="32"/>
          <w:szCs w:val="32"/>
        </w:rPr>
        <w:t>由25个分子组成的班级正如林木高分子聚合体一般，一同向下扎根、向上生长，勇担林人使命。梁希214班班徽中的“烧杯”和“木材”也体现着同学们扎根材料领域，立志报国的决心。三年来，班级获得</w:t>
      </w:r>
      <w:r w:rsidRPr="00246C14">
        <w:rPr>
          <w:rFonts w:ascii="仿宋_GB2312" w:eastAsia="仿宋_GB2312" w:hAnsi="仿宋" w:cs="仿宋" w:hint="eastAsia"/>
          <w:b/>
          <w:bCs/>
          <w:sz w:val="32"/>
          <w:szCs w:val="32"/>
        </w:rPr>
        <w:t>北京市先进班集体、北京林业大学十佳班集体、五四红旗团支部、优良学风班等18项荣誉称号</w:t>
      </w:r>
      <w:r w:rsidRPr="00246C14">
        <w:rPr>
          <w:rFonts w:ascii="仿宋_GB2312" w:eastAsia="仿宋_GB2312" w:hAnsi="仿宋" w:cs="仿宋" w:hint="eastAsia"/>
          <w:sz w:val="32"/>
          <w:szCs w:val="32"/>
        </w:rPr>
        <w:t>。</w:t>
      </w:r>
    </w:p>
    <w:p w14:paraId="5C30EF33" w14:textId="77777777" w:rsidR="00246C14" w:rsidRPr="00246C14" w:rsidRDefault="00246C14" w:rsidP="00246C14">
      <w:pPr>
        <w:spacing w:line="360" w:lineRule="auto"/>
        <w:ind w:firstLineChars="200" w:firstLine="640"/>
        <w:rPr>
          <w:rFonts w:ascii="黑体" w:eastAsia="黑体" w:hAnsi="黑体" w:cs="仿宋" w:hint="eastAsia"/>
          <w:sz w:val="32"/>
          <w:szCs w:val="32"/>
        </w:rPr>
      </w:pPr>
      <w:r w:rsidRPr="00246C14">
        <w:rPr>
          <w:rFonts w:ascii="黑体" w:eastAsia="黑体" w:hAnsi="黑体" w:cs="仿宋" w:hint="eastAsia"/>
          <w:sz w:val="32"/>
          <w:szCs w:val="32"/>
        </w:rPr>
        <w:lastRenderedPageBreak/>
        <w:t>一、理论之基，笃行致远。深研思想践行党的二十大精神，培育自信型聚合体。</w:t>
      </w:r>
    </w:p>
    <w:p w14:paraId="5C5569F1" w14:textId="77777777" w:rsidR="00246C14" w:rsidRPr="00246C14" w:rsidRDefault="00246C14" w:rsidP="00246C14">
      <w:pPr>
        <w:spacing w:line="360" w:lineRule="auto"/>
        <w:ind w:firstLineChars="200" w:firstLine="640"/>
        <w:rPr>
          <w:rFonts w:ascii="仿宋_GB2312" w:eastAsia="仿宋_GB2312" w:hAnsi="仿宋" w:cs="仿宋" w:hint="eastAsia"/>
          <w:sz w:val="32"/>
          <w:szCs w:val="32"/>
        </w:rPr>
      </w:pPr>
      <w:r w:rsidRPr="00246C14">
        <w:rPr>
          <w:rFonts w:ascii="仿宋_GB2312" w:eastAsia="仿宋_GB2312" w:hAnsi="仿宋" w:cs="仿宋" w:hint="eastAsia"/>
          <w:sz w:val="32"/>
          <w:szCs w:val="32"/>
        </w:rPr>
        <w:t>班级矢志追寻“红色”信仰，筑牢理论之基，积极推进党团班一体化建设，以兴趣为基础助力所有分子“共同成长”。班级成员积极向党组织靠拢，全员递交入党申请书，1人参军入伍。</w:t>
      </w:r>
    </w:p>
    <w:p w14:paraId="53CE2A67" w14:textId="11FB7BE6" w:rsidR="00246C14" w:rsidRDefault="00246C14" w:rsidP="00246C14">
      <w:pPr>
        <w:spacing w:line="360" w:lineRule="auto"/>
        <w:ind w:firstLineChars="200" w:firstLine="640"/>
        <w:rPr>
          <w:rFonts w:ascii="仿宋_GB2312" w:eastAsia="仿宋_GB2312" w:hAnsi="仿宋" w:cs="仿宋"/>
          <w:sz w:val="32"/>
          <w:szCs w:val="32"/>
        </w:rPr>
      </w:pPr>
      <w:r w:rsidRPr="00246C14">
        <w:rPr>
          <w:rFonts w:ascii="仿宋_GB2312" w:eastAsia="仿宋_GB2312" w:hAnsi="仿宋" w:cs="仿宋" w:hint="eastAsia"/>
          <w:sz w:val="32"/>
          <w:szCs w:val="32"/>
        </w:rPr>
        <w:drawing>
          <wp:anchor distT="0" distB="0" distL="114300" distR="114300" simplePos="0" relativeHeight="251662336" behindDoc="0" locked="0" layoutInCell="1" allowOverlap="1" wp14:anchorId="39D7B9EE" wp14:editId="20E6D9B7">
            <wp:simplePos x="0" y="0"/>
            <wp:positionH relativeFrom="column">
              <wp:posOffset>3109946</wp:posOffset>
            </wp:positionH>
            <wp:positionV relativeFrom="paragraph">
              <wp:posOffset>2714312</wp:posOffset>
            </wp:positionV>
            <wp:extent cx="2270125" cy="1725930"/>
            <wp:effectExtent l="0" t="0" r="0" b="0"/>
            <wp:wrapTopAndBottom/>
            <wp:docPr id="9663345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0125" cy="1725930"/>
                    </a:xfrm>
                    <a:prstGeom prst="rect">
                      <a:avLst/>
                    </a:prstGeom>
                    <a:noFill/>
                    <a:ln>
                      <a:noFill/>
                    </a:ln>
                  </pic:spPr>
                </pic:pic>
              </a:graphicData>
            </a:graphic>
          </wp:anchor>
        </w:drawing>
      </w:r>
      <w:r w:rsidRPr="00246C14">
        <w:rPr>
          <w:rFonts w:ascii="仿宋_GB2312" w:eastAsia="仿宋_GB2312" w:hAnsi="仿宋" w:cs="仿宋" w:hint="eastAsia"/>
          <w:sz w:val="32"/>
          <w:szCs w:val="32"/>
        </w:rPr>
        <w:drawing>
          <wp:anchor distT="0" distB="0" distL="114300" distR="114300" simplePos="0" relativeHeight="251661312" behindDoc="0" locked="0" layoutInCell="1" allowOverlap="1" wp14:anchorId="63233DB4" wp14:editId="3EB80C7D">
            <wp:simplePos x="0" y="0"/>
            <wp:positionH relativeFrom="column">
              <wp:posOffset>615865</wp:posOffset>
            </wp:positionH>
            <wp:positionV relativeFrom="paragraph">
              <wp:posOffset>2763852</wp:posOffset>
            </wp:positionV>
            <wp:extent cx="2238375" cy="1668780"/>
            <wp:effectExtent l="0" t="0" r="0" b="0"/>
            <wp:wrapTopAndBottom/>
            <wp:docPr id="38654969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8375" cy="1668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6C14">
        <w:rPr>
          <w:rFonts w:ascii="仿宋_GB2312" w:eastAsia="仿宋_GB2312" w:hAnsi="仿宋" w:cs="仿宋" w:hint="eastAsia"/>
          <w:sz w:val="32"/>
          <w:szCs w:val="32"/>
        </w:rPr>
        <w:t>关注国家发展大事，紧跟时政热点，班级召开班团理论学习会</w:t>
      </w:r>
      <w:r w:rsidRPr="00246C14">
        <w:rPr>
          <w:rFonts w:ascii="仿宋_GB2312" w:eastAsia="仿宋_GB2312" w:hAnsi="仿宋" w:cs="仿宋" w:hint="eastAsia"/>
          <w:b/>
          <w:bCs/>
          <w:sz w:val="32"/>
          <w:szCs w:val="32"/>
        </w:rPr>
        <w:t>35</w:t>
      </w:r>
      <w:r w:rsidRPr="00246C14">
        <w:rPr>
          <w:rFonts w:ascii="仿宋_GB2312" w:eastAsia="仿宋_GB2312" w:hAnsi="仿宋" w:cs="仿宋" w:hint="eastAsia"/>
          <w:sz w:val="32"/>
          <w:szCs w:val="32"/>
        </w:rPr>
        <w:t>次，与师生党支部、团支部开展主题联学</w:t>
      </w:r>
      <w:r w:rsidRPr="00246C14">
        <w:rPr>
          <w:rFonts w:ascii="仿宋_GB2312" w:eastAsia="仿宋_GB2312" w:hAnsi="仿宋" w:cs="仿宋" w:hint="eastAsia"/>
          <w:b/>
          <w:bCs/>
          <w:sz w:val="32"/>
          <w:szCs w:val="32"/>
        </w:rPr>
        <w:t>7</w:t>
      </w:r>
      <w:r w:rsidRPr="00246C14">
        <w:rPr>
          <w:rFonts w:ascii="仿宋_GB2312" w:eastAsia="仿宋_GB2312" w:hAnsi="仿宋" w:cs="仿宋" w:hint="eastAsia"/>
          <w:sz w:val="32"/>
          <w:szCs w:val="32"/>
        </w:rPr>
        <w:t>次；服务党支部建设，</w:t>
      </w:r>
      <w:r w:rsidRPr="00246C14">
        <w:rPr>
          <w:rFonts w:ascii="仿宋_GB2312" w:eastAsia="仿宋_GB2312" w:hAnsi="仿宋" w:cs="仿宋" w:hint="eastAsia"/>
          <w:b/>
          <w:bCs/>
          <w:sz w:val="32"/>
          <w:szCs w:val="32"/>
        </w:rPr>
        <w:t>联合申报党建样板支部</w:t>
      </w:r>
      <w:r w:rsidRPr="00246C14">
        <w:rPr>
          <w:rFonts w:ascii="仿宋_GB2312" w:eastAsia="仿宋_GB2312" w:hAnsi="仿宋" w:cs="仿宋" w:hint="eastAsia"/>
          <w:sz w:val="32"/>
          <w:szCs w:val="32"/>
        </w:rPr>
        <w:t>；班级以知识竞赛、接力诵读、微分享等多种形式学习党的理论知识，组织成员参观校史馆、博物馆、香山革命纪念馆等红色教育基地，在理论学习中筑牢红色信念之基，在与党和国家发展方向同向同行中实现自我价值和个人发展提升。</w:t>
      </w:r>
    </w:p>
    <w:p w14:paraId="079904CF" w14:textId="07466780" w:rsidR="00246C14" w:rsidRPr="00246C14" w:rsidRDefault="00246C14" w:rsidP="00246C14">
      <w:pPr>
        <w:spacing w:line="360" w:lineRule="auto"/>
        <w:jc w:val="center"/>
        <w:rPr>
          <w:rFonts w:ascii="仿宋_GB2312" w:eastAsia="仿宋_GB2312" w:hAnsi="仿宋" w:cs="仿宋" w:hint="eastAsia"/>
          <w:sz w:val="28"/>
          <w:szCs w:val="28"/>
        </w:rPr>
      </w:pPr>
      <w:r w:rsidRPr="00246C14">
        <w:rPr>
          <w:rFonts w:ascii="仿宋_GB2312" w:eastAsia="仿宋_GB2312" w:hAnsi="仿宋" w:cs="仿宋" w:hint="eastAsia"/>
          <w:sz w:val="28"/>
          <w:szCs w:val="28"/>
        </w:rPr>
        <w:t>梁希214班成员积极开展行业认知、科研竞赛</w:t>
      </w:r>
    </w:p>
    <w:p w14:paraId="273D81D1" w14:textId="6E8F5E79" w:rsidR="00246C14" w:rsidRPr="00246C14" w:rsidRDefault="00246C14" w:rsidP="00246C14">
      <w:pPr>
        <w:spacing w:line="360" w:lineRule="auto"/>
        <w:ind w:firstLineChars="200" w:firstLine="640"/>
        <w:rPr>
          <w:rFonts w:ascii="黑体" w:eastAsia="黑体" w:hAnsi="黑体" w:cs="仿宋" w:hint="eastAsia"/>
          <w:sz w:val="32"/>
          <w:szCs w:val="32"/>
        </w:rPr>
      </w:pPr>
      <w:r w:rsidRPr="00246C14">
        <w:rPr>
          <w:rFonts w:ascii="黑体" w:eastAsia="黑体" w:hAnsi="黑体" w:cs="仿宋" w:hint="eastAsia"/>
          <w:sz w:val="32"/>
          <w:szCs w:val="32"/>
        </w:rPr>
        <w:t>二、材料之光，卓越领航。生态智慧引领高分子未来，打造学习型聚合体。</w:t>
      </w:r>
    </w:p>
    <w:p w14:paraId="7DAA04F1" w14:textId="5704525F" w:rsidR="00246C14" w:rsidRPr="00246C14" w:rsidRDefault="00246C14" w:rsidP="00246C14">
      <w:pPr>
        <w:spacing w:line="360" w:lineRule="auto"/>
        <w:ind w:firstLineChars="200" w:firstLine="640"/>
        <w:rPr>
          <w:rFonts w:ascii="仿宋_GB2312" w:eastAsia="仿宋_GB2312" w:hAnsi="仿宋" w:cs="仿宋" w:hint="eastAsia"/>
          <w:sz w:val="32"/>
          <w:szCs w:val="32"/>
        </w:rPr>
      </w:pPr>
      <w:r w:rsidRPr="00246C14">
        <w:rPr>
          <w:rFonts w:ascii="仿宋_GB2312" w:eastAsia="仿宋_GB2312" w:hAnsi="仿宋" w:cs="仿宋" w:hint="eastAsia"/>
          <w:sz w:val="32"/>
          <w:szCs w:val="32"/>
        </w:rPr>
        <w:t>班级注重学风建设，实施“</w:t>
      </w:r>
      <w:r w:rsidRPr="00246C14">
        <w:rPr>
          <w:rFonts w:ascii="仿宋_GB2312" w:eastAsia="仿宋_GB2312" w:hAnsi="仿宋" w:cs="仿宋" w:hint="eastAsia"/>
          <w:b/>
          <w:bCs/>
          <w:sz w:val="32"/>
          <w:szCs w:val="32"/>
        </w:rPr>
        <w:t>一对一导师培养制</w:t>
      </w:r>
      <w:r w:rsidRPr="00246C14">
        <w:rPr>
          <w:rFonts w:ascii="仿宋_GB2312" w:eastAsia="仿宋_GB2312" w:hAnsi="仿宋" w:cs="仿宋" w:hint="eastAsia"/>
          <w:sz w:val="32"/>
          <w:szCs w:val="32"/>
        </w:rPr>
        <w:t>”“</w:t>
      </w:r>
      <w:r w:rsidRPr="00246C14">
        <w:rPr>
          <w:rFonts w:ascii="仿宋_GB2312" w:eastAsia="仿宋_GB2312" w:hAnsi="仿宋" w:cs="仿宋" w:hint="eastAsia"/>
          <w:b/>
          <w:bCs/>
          <w:sz w:val="32"/>
          <w:szCs w:val="32"/>
        </w:rPr>
        <w:t>同学结对</w:t>
      </w:r>
      <w:r w:rsidRPr="00246C14">
        <w:rPr>
          <w:rFonts w:ascii="仿宋_GB2312" w:eastAsia="仿宋_GB2312" w:hAnsi="仿宋" w:cs="仿宋" w:hint="eastAsia"/>
          <w:b/>
          <w:bCs/>
          <w:sz w:val="32"/>
          <w:szCs w:val="32"/>
        </w:rPr>
        <w:lastRenderedPageBreak/>
        <w:t>互助制</w:t>
      </w:r>
      <w:r w:rsidRPr="00246C14">
        <w:rPr>
          <w:rFonts w:ascii="仿宋_GB2312" w:eastAsia="仿宋_GB2312" w:hAnsi="仿宋" w:cs="仿宋" w:hint="eastAsia"/>
          <w:sz w:val="32"/>
          <w:szCs w:val="32"/>
        </w:rPr>
        <w:t>”两制计划，在思维碰撞中共同进步。班级全学程平均学分绩及综合成绩均位列全院第一，班级成员获</w:t>
      </w:r>
      <w:r w:rsidRPr="00246C14">
        <w:rPr>
          <w:rFonts w:ascii="仿宋_GB2312" w:eastAsia="仿宋_GB2312" w:hAnsi="仿宋" w:cs="仿宋" w:hint="eastAsia"/>
          <w:b/>
          <w:bCs/>
          <w:sz w:val="32"/>
          <w:szCs w:val="32"/>
        </w:rPr>
        <w:t>各类奖助学金100余人次，总金额超过17万元</w:t>
      </w:r>
      <w:r w:rsidRPr="00246C14">
        <w:rPr>
          <w:rFonts w:ascii="仿宋_GB2312" w:eastAsia="仿宋_GB2312" w:hAnsi="仿宋" w:cs="仿宋" w:hint="eastAsia"/>
          <w:sz w:val="32"/>
          <w:szCs w:val="32"/>
        </w:rPr>
        <w:t>；班级成员牢记“科学家精神”，激发创新活力。全员积极参与科研竞赛，获各类学科竞赛省部级奖励总计</w:t>
      </w:r>
      <w:r w:rsidRPr="00246C14">
        <w:rPr>
          <w:rFonts w:ascii="仿宋_GB2312" w:eastAsia="仿宋_GB2312" w:hAnsi="仿宋" w:cs="仿宋" w:hint="eastAsia"/>
          <w:b/>
          <w:bCs/>
          <w:sz w:val="32"/>
          <w:szCs w:val="32"/>
        </w:rPr>
        <w:t>56项</w:t>
      </w:r>
      <w:r w:rsidRPr="00246C14">
        <w:rPr>
          <w:rFonts w:ascii="仿宋_GB2312" w:eastAsia="仿宋_GB2312" w:hAnsi="仿宋" w:cs="仿宋" w:hint="eastAsia"/>
          <w:sz w:val="32"/>
          <w:szCs w:val="32"/>
        </w:rPr>
        <w:t>；成员主持及参与</w:t>
      </w:r>
      <w:r w:rsidRPr="00246C14">
        <w:rPr>
          <w:rFonts w:ascii="仿宋_GB2312" w:eastAsia="仿宋_GB2312" w:hAnsi="仿宋" w:cs="仿宋" w:hint="eastAsia"/>
          <w:b/>
          <w:bCs/>
          <w:sz w:val="32"/>
          <w:szCs w:val="32"/>
        </w:rPr>
        <w:t>大学生创新创业项目10项</w:t>
      </w:r>
      <w:r w:rsidRPr="00246C14">
        <w:rPr>
          <w:rFonts w:ascii="仿宋_GB2312" w:eastAsia="仿宋_GB2312" w:hAnsi="仿宋" w:cs="仿宋" w:hint="eastAsia"/>
          <w:sz w:val="32"/>
          <w:szCs w:val="32"/>
        </w:rPr>
        <w:t>，获批经费</w:t>
      </w:r>
      <w:r w:rsidRPr="00246C14">
        <w:rPr>
          <w:rFonts w:ascii="仿宋_GB2312" w:eastAsia="仿宋_GB2312" w:hAnsi="仿宋" w:cs="仿宋" w:hint="eastAsia"/>
          <w:b/>
          <w:bCs/>
          <w:sz w:val="32"/>
          <w:szCs w:val="32"/>
        </w:rPr>
        <w:t>7.2万元</w:t>
      </w:r>
      <w:r w:rsidRPr="00246C14">
        <w:rPr>
          <w:rFonts w:ascii="仿宋_GB2312" w:eastAsia="仿宋_GB2312" w:hAnsi="仿宋" w:cs="仿宋" w:hint="eastAsia"/>
          <w:sz w:val="32"/>
          <w:szCs w:val="32"/>
        </w:rPr>
        <w:t>；以第一作者发表中文核心期刊</w:t>
      </w:r>
      <w:r w:rsidRPr="00246C14">
        <w:rPr>
          <w:rFonts w:ascii="仿宋_GB2312" w:eastAsia="仿宋_GB2312" w:hAnsi="仿宋" w:cs="仿宋" w:hint="eastAsia"/>
          <w:b/>
          <w:bCs/>
          <w:sz w:val="32"/>
          <w:szCs w:val="32"/>
        </w:rPr>
        <w:t>3篇</w:t>
      </w:r>
      <w:r w:rsidRPr="00246C14">
        <w:rPr>
          <w:rFonts w:ascii="仿宋_GB2312" w:eastAsia="仿宋_GB2312" w:hAnsi="仿宋" w:cs="仿宋" w:hint="eastAsia"/>
          <w:sz w:val="32"/>
          <w:szCs w:val="32"/>
        </w:rPr>
        <w:t>。班级热心基层实践，累计开展社会实践</w:t>
      </w:r>
      <w:r w:rsidRPr="00246C14">
        <w:rPr>
          <w:rFonts w:ascii="仿宋_GB2312" w:eastAsia="仿宋_GB2312" w:hAnsi="仿宋" w:cs="仿宋" w:hint="eastAsia"/>
          <w:b/>
          <w:bCs/>
          <w:sz w:val="32"/>
          <w:szCs w:val="32"/>
        </w:rPr>
        <w:t>103人次</w:t>
      </w:r>
      <w:r w:rsidRPr="00246C14">
        <w:rPr>
          <w:rFonts w:ascii="仿宋_GB2312" w:eastAsia="仿宋_GB2312" w:hAnsi="仿宋" w:cs="仿宋" w:hint="eastAsia"/>
          <w:sz w:val="32"/>
          <w:szCs w:val="32"/>
        </w:rPr>
        <w:t>，深入河北、陕西、浙江等基层一线，开展生态调研、科考研究、行业统计，将所学知识融入到实践中，用实际行动践行绿水青山就是金山银山的理念。</w:t>
      </w:r>
    </w:p>
    <w:p w14:paraId="6F030A6A" w14:textId="77777777" w:rsidR="00246C14" w:rsidRPr="00246C14" w:rsidRDefault="00246C14" w:rsidP="00246C14">
      <w:pPr>
        <w:spacing w:line="360" w:lineRule="auto"/>
        <w:ind w:firstLineChars="200" w:firstLine="640"/>
        <w:rPr>
          <w:rFonts w:ascii="仿宋_GB2312" w:eastAsia="仿宋_GB2312" w:hAnsi="仿宋" w:cs="仿宋" w:hint="eastAsia"/>
          <w:sz w:val="32"/>
          <w:szCs w:val="32"/>
        </w:rPr>
      </w:pPr>
      <w:r w:rsidRPr="00246C14">
        <w:rPr>
          <w:rFonts w:ascii="仿宋_GB2312" w:eastAsia="仿宋_GB2312" w:hAnsi="仿宋" w:cs="仿宋" w:hint="eastAsia"/>
          <w:sz w:val="32"/>
          <w:szCs w:val="32"/>
        </w:rPr>
        <w:t>班级同学共有</w:t>
      </w:r>
      <w:r w:rsidRPr="00246C14">
        <w:rPr>
          <w:rFonts w:ascii="仿宋_GB2312" w:eastAsia="仿宋_GB2312" w:hAnsi="仿宋" w:cs="仿宋" w:hint="eastAsia"/>
          <w:b/>
          <w:bCs/>
          <w:sz w:val="32"/>
          <w:szCs w:val="32"/>
        </w:rPr>
        <w:t>11名同学</w:t>
      </w:r>
      <w:r w:rsidRPr="00246C14">
        <w:rPr>
          <w:rFonts w:ascii="仿宋_GB2312" w:eastAsia="仿宋_GB2312" w:hAnsi="仿宋" w:cs="仿宋" w:hint="eastAsia"/>
          <w:sz w:val="32"/>
          <w:szCs w:val="32"/>
        </w:rPr>
        <w:t>保送至清华、复旦、浙大、北航等985高校和研究院所进行深造，保研率达</w:t>
      </w:r>
      <w:r w:rsidRPr="00246C14">
        <w:rPr>
          <w:rFonts w:ascii="仿宋_GB2312" w:eastAsia="仿宋_GB2312" w:hAnsi="仿宋" w:cs="仿宋" w:hint="eastAsia"/>
          <w:b/>
          <w:bCs/>
          <w:sz w:val="32"/>
          <w:szCs w:val="32"/>
        </w:rPr>
        <w:t>44%</w:t>
      </w:r>
      <w:r w:rsidRPr="00246C14">
        <w:rPr>
          <w:rFonts w:ascii="仿宋_GB2312" w:eastAsia="仿宋_GB2312" w:hAnsi="仿宋" w:cs="仿宋" w:hint="eastAsia"/>
          <w:sz w:val="32"/>
          <w:szCs w:val="32"/>
        </w:rPr>
        <w:t>，其余同学也均有志于从事基础研究或基层服务。每个分子都通过不同的合成反应成为“涂料、薄膜、橡胶”，用实际行动助力功能材料发展。</w:t>
      </w:r>
    </w:p>
    <w:p w14:paraId="62B36D08" w14:textId="77777777" w:rsidR="00246C14" w:rsidRPr="00246C14" w:rsidRDefault="00246C14" w:rsidP="00246C14">
      <w:pPr>
        <w:spacing w:line="360" w:lineRule="auto"/>
        <w:ind w:firstLineChars="200" w:firstLine="640"/>
        <w:rPr>
          <w:rFonts w:ascii="黑体" w:eastAsia="黑体" w:hAnsi="黑体" w:cs="仿宋" w:hint="eastAsia"/>
          <w:sz w:val="32"/>
          <w:szCs w:val="32"/>
        </w:rPr>
      </w:pPr>
      <w:r w:rsidRPr="00246C14">
        <w:rPr>
          <w:rFonts w:ascii="黑体" w:eastAsia="黑体" w:hAnsi="黑体" w:cs="仿宋" w:hint="eastAsia"/>
          <w:sz w:val="32"/>
          <w:szCs w:val="32"/>
        </w:rPr>
        <w:t>三、分子之舞，青春出彩。团结协作共塑高分子梦想，打造全能型聚合体。</w:t>
      </w:r>
    </w:p>
    <w:p w14:paraId="186AB4BC" w14:textId="657E398F" w:rsidR="00246C14" w:rsidRPr="00246C14" w:rsidRDefault="00246C14" w:rsidP="00246C14">
      <w:pPr>
        <w:spacing w:line="360" w:lineRule="auto"/>
        <w:ind w:firstLineChars="200" w:firstLine="640"/>
        <w:rPr>
          <w:rFonts w:ascii="仿宋_GB2312" w:eastAsia="仿宋_GB2312" w:hAnsi="仿宋" w:cs="仿宋" w:hint="eastAsia"/>
          <w:sz w:val="32"/>
          <w:szCs w:val="32"/>
        </w:rPr>
      </w:pPr>
      <w:r w:rsidRPr="00246C14">
        <w:rPr>
          <w:rFonts w:ascii="仿宋_GB2312" w:eastAsia="仿宋_GB2312" w:hAnsi="仿宋" w:cs="仿宋" w:hint="eastAsia"/>
          <w:sz w:val="32"/>
          <w:szCs w:val="32"/>
        </w:rPr>
        <w:t>班级累计</w:t>
      </w:r>
      <w:r w:rsidRPr="003B33D6">
        <w:rPr>
          <w:rFonts w:ascii="仿宋_GB2312" w:eastAsia="仿宋_GB2312" w:hAnsi="仿宋" w:cs="仿宋" w:hint="eastAsia"/>
          <w:b/>
          <w:bCs/>
          <w:sz w:val="32"/>
          <w:szCs w:val="32"/>
        </w:rPr>
        <w:t>开展60余项活动</w:t>
      </w:r>
      <w:r w:rsidRPr="00246C14">
        <w:rPr>
          <w:rFonts w:ascii="仿宋_GB2312" w:eastAsia="仿宋_GB2312" w:hAnsi="仿宋" w:cs="仿宋" w:hint="eastAsia"/>
          <w:sz w:val="32"/>
          <w:szCs w:val="32"/>
        </w:rPr>
        <w:t>，成员参与度100%，6位班级同学参与首都高校体育竞赛</w:t>
      </w:r>
      <w:r w:rsidRPr="003B33D6">
        <w:rPr>
          <w:rFonts w:ascii="仿宋_GB2312" w:eastAsia="仿宋_GB2312" w:hAnsi="仿宋" w:cs="仿宋" w:hint="eastAsia"/>
          <w:b/>
          <w:bCs/>
          <w:sz w:val="32"/>
          <w:szCs w:val="32"/>
        </w:rPr>
        <w:t>并获奖10余项</w:t>
      </w:r>
      <w:r w:rsidRPr="00246C14">
        <w:rPr>
          <w:rFonts w:ascii="仿宋_GB2312" w:eastAsia="仿宋_GB2312" w:hAnsi="仿宋" w:cs="仿宋" w:hint="eastAsia"/>
          <w:sz w:val="32"/>
          <w:szCs w:val="32"/>
        </w:rPr>
        <w:t>，为校争光；班级重视新媒体平台建设宣传，依托班级公众号宣传班级风采，讲好林人故事，</w:t>
      </w:r>
      <w:r w:rsidRPr="003B33D6">
        <w:rPr>
          <w:rFonts w:ascii="仿宋_GB2312" w:eastAsia="仿宋_GB2312" w:hAnsi="仿宋" w:cs="仿宋" w:hint="eastAsia"/>
          <w:b/>
          <w:bCs/>
          <w:sz w:val="32"/>
          <w:szCs w:val="32"/>
        </w:rPr>
        <w:t>累计发文20余篇，覆盖面超2500余人次</w:t>
      </w:r>
      <w:r w:rsidRPr="00246C14">
        <w:rPr>
          <w:rFonts w:ascii="仿宋_GB2312" w:eastAsia="仿宋_GB2312" w:hAnsi="仿宋" w:cs="仿宋" w:hint="eastAsia"/>
          <w:sz w:val="32"/>
          <w:szCs w:val="32"/>
        </w:rPr>
        <w:t>。</w:t>
      </w:r>
    </w:p>
    <w:p w14:paraId="49726CF9" w14:textId="3672FCF0" w:rsidR="00246C14" w:rsidRDefault="003B33D6" w:rsidP="00246C14">
      <w:pPr>
        <w:spacing w:line="360" w:lineRule="auto"/>
        <w:ind w:firstLineChars="200" w:firstLine="640"/>
        <w:rPr>
          <w:rFonts w:ascii="仿宋_GB2312" w:eastAsia="仿宋_GB2312" w:hAnsi="仿宋" w:cs="仿宋"/>
          <w:sz w:val="32"/>
          <w:szCs w:val="32"/>
        </w:rPr>
      </w:pPr>
      <w:r w:rsidRPr="00246C14">
        <w:rPr>
          <w:rFonts w:ascii="仿宋_GB2312" w:eastAsia="仿宋_GB2312" w:hAnsi="仿宋" w:cs="仿宋" w:hint="eastAsia"/>
          <w:sz w:val="32"/>
          <w:szCs w:val="32"/>
        </w:rPr>
        <w:lastRenderedPageBreak/>
        <w:drawing>
          <wp:anchor distT="0" distB="0" distL="114300" distR="114300" simplePos="0" relativeHeight="251663360" behindDoc="0" locked="0" layoutInCell="1" allowOverlap="1" wp14:anchorId="44645DA0" wp14:editId="64D7BDDC">
            <wp:simplePos x="0" y="0"/>
            <wp:positionH relativeFrom="margin">
              <wp:align>center</wp:align>
            </wp:positionH>
            <wp:positionV relativeFrom="paragraph">
              <wp:posOffset>3978256</wp:posOffset>
            </wp:positionV>
            <wp:extent cx="5272405" cy="2624455"/>
            <wp:effectExtent l="0" t="0" r="4445" b="4445"/>
            <wp:wrapTopAndBottom/>
            <wp:docPr id="17444545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2405" cy="2624455"/>
                    </a:xfrm>
                    <a:prstGeom prst="rect">
                      <a:avLst/>
                    </a:prstGeom>
                    <a:noFill/>
                    <a:ln>
                      <a:noFill/>
                    </a:ln>
                  </pic:spPr>
                </pic:pic>
              </a:graphicData>
            </a:graphic>
          </wp:anchor>
        </w:drawing>
      </w:r>
      <w:r w:rsidR="00246C14" w:rsidRPr="00246C14">
        <w:rPr>
          <w:rFonts w:ascii="仿宋_GB2312" w:eastAsia="仿宋_GB2312" w:hAnsi="仿宋" w:cs="仿宋" w:hint="eastAsia"/>
          <w:sz w:val="32"/>
          <w:szCs w:val="32"/>
        </w:rPr>
        <w:t>班级打造“</w:t>
      </w:r>
      <w:r w:rsidR="00246C14" w:rsidRPr="003B33D6">
        <w:rPr>
          <w:rFonts w:ascii="仿宋_GB2312" w:eastAsia="仿宋_GB2312" w:hAnsi="仿宋" w:cs="仿宋" w:hint="eastAsia"/>
          <w:b/>
          <w:bCs/>
          <w:sz w:val="32"/>
          <w:szCs w:val="32"/>
        </w:rPr>
        <w:t>梁希说</w:t>
      </w:r>
      <w:r w:rsidR="00246C14" w:rsidRPr="00246C14">
        <w:rPr>
          <w:rFonts w:ascii="仿宋_GB2312" w:eastAsia="仿宋_GB2312" w:hAnsi="仿宋" w:cs="仿宋" w:hint="eastAsia"/>
          <w:sz w:val="32"/>
          <w:szCs w:val="32"/>
        </w:rPr>
        <w:t>”学术沙龙特色品牌活动，邀请央视导演、优秀校友、学院教师传授经验，答疑解惑，开拓视野，营造浓厚学术氛围；举办“</w:t>
      </w:r>
      <w:r w:rsidR="00246C14" w:rsidRPr="003B33D6">
        <w:rPr>
          <w:rFonts w:ascii="仿宋_GB2312" w:eastAsia="仿宋_GB2312" w:hAnsi="仿宋" w:cs="仿宋" w:hint="eastAsia"/>
          <w:b/>
          <w:bCs/>
          <w:sz w:val="32"/>
          <w:szCs w:val="32"/>
        </w:rPr>
        <w:t>退伍不褪色</w:t>
      </w:r>
      <w:r w:rsidR="00246C14" w:rsidRPr="00246C14">
        <w:rPr>
          <w:rFonts w:ascii="仿宋_GB2312" w:eastAsia="仿宋_GB2312" w:hAnsi="仿宋" w:cs="仿宋" w:hint="eastAsia"/>
          <w:sz w:val="32"/>
          <w:szCs w:val="32"/>
        </w:rPr>
        <w:t>”主题分享会，发挥先进典型示范带动作用，激发同学们参军报国的热情。班级同学以“</w:t>
      </w:r>
      <w:r w:rsidR="00246C14" w:rsidRPr="003B33D6">
        <w:rPr>
          <w:rFonts w:ascii="仿宋_GB2312" w:eastAsia="仿宋_GB2312" w:hAnsi="仿宋" w:cs="仿宋" w:hint="eastAsia"/>
          <w:b/>
          <w:bCs/>
          <w:sz w:val="32"/>
          <w:szCs w:val="32"/>
        </w:rPr>
        <w:t>心悦读</w:t>
      </w:r>
      <w:r w:rsidR="00246C14" w:rsidRPr="00246C14">
        <w:rPr>
          <w:rFonts w:ascii="仿宋_GB2312" w:eastAsia="仿宋_GB2312" w:hAnsi="仿宋" w:cs="仿宋" w:hint="eastAsia"/>
          <w:sz w:val="32"/>
          <w:szCs w:val="32"/>
        </w:rPr>
        <w:t>”活动，累计分享读物30余本，书海泛舟，智慧之光闪耀。以心理疗愈活动为桥梁，筑和谐之桥，育心灵之花。举办“</w:t>
      </w:r>
      <w:r w:rsidR="00246C14" w:rsidRPr="003B33D6">
        <w:rPr>
          <w:rFonts w:ascii="仿宋_GB2312" w:eastAsia="仿宋_GB2312" w:hAnsi="仿宋" w:cs="仿宋" w:hint="eastAsia"/>
          <w:b/>
          <w:bCs/>
          <w:sz w:val="32"/>
          <w:szCs w:val="32"/>
        </w:rPr>
        <w:t>材料荟</w:t>
      </w:r>
      <w:r w:rsidR="00246C14" w:rsidRPr="00246C14">
        <w:rPr>
          <w:rFonts w:ascii="仿宋_GB2312" w:eastAsia="仿宋_GB2312" w:hAnsi="仿宋" w:cs="仿宋" w:hint="eastAsia"/>
          <w:sz w:val="32"/>
          <w:szCs w:val="32"/>
        </w:rPr>
        <w:t>”保研分享与职业生涯规会，帮助班级同学明确未来方向，激发内在潜能；</w:t>
      </w:r>
      <w:r w:rsidR="00246C14" w:rsidRPr="003B33D6">
        <w:rPr>
          <w:rFonts w:ascii="仿宋_GB2312" w:eastAsia="仿宋_GB2312" w:hAnsi="仿宋" w:cs="仿宋" w:hint="eastAsia"/>
          <w:b/>
          <w:bCs/>
          <w:sz w:val="32"/>
          <w:szCs w:val="32"/>
        </w:rPr>
        <w:t>全员参与“材聚计划”、“木文化节”、“英材计划”</w:t>
      </w:r>
      <w:r w:rsidR="00246C14" w:rsidRPr="00246C14">
        <w:rPr>
          <w:rFonts w:ascii="仿宋_GB2312" w:eastAsia="仿宋_GB2312" w:hAnsi="仿宋" w:cs="仿宋" w:hint="eastAsia"/>
          <w:sz w:val="32"/>
          <w:szCs w:val="32"/>
        </w:rPr>
        <w:t>，助力班级成员成长成才。每个分子都如同纤维素、半纤维素、木质素，水乳交融共筑材料大厦。</w:t>
      </w:r>
    </w:p>
    <w:p w14:paraId="6CF9407A" w14:textId="6C3E6427" w:rsidR="003B33D6" w:rsidRPr="003B33D6" w:rsidRDefault="003B33D6" w:rsidP="003B33D6">
      <w:pPr>
        <w:spacing w:line="360" w:lineRule="auto"/>
        <w:jc w:val="center"/>
        <w:rPr>
          <w:rFonts w:ascii="仿宋_GB2312" w:eastAsia="仿宋_GB2312" w:hAnsi="仿宋" w:cs="仿宋" w:hint="eastAsia"/>
          <w:sz w:val="28"/>
          <w:szCs w:val="28"/>
        </w:rPr>
      </w:pPr>
      <w:r w:rsidRPr="003B33D6">
        <w:rPr>
          <w:rFonts w:ascii="仿宋_GB2312" w:eastAsia="仿宋_GB2312" w:hAnsi="仿宋" w:cs="仿宋" w:hint="eastAsia"/>
          <w:sz w:val="28"/>
          <w:szCs w:val="28"/>
        </w:rPr>
        <w:t>梁希214班举办各类理论学习和分享交流活动</w:t>
      </w:r>
    </w:p>
    <w:p w14:paraId="45CB58E2" w14:textId="77777777" w:rsidR="00246C14" w:rsidRPr="00246C14" w:rsidRDefault="00246C14" w:rsidP="00246C14">
      <w:pPr>
        <w:spacing w:line="360" w:lineRule="auto"/>
        <w:ind w:firstLineChars="200" w:firstLine="640"/>
        <w:rPr>
          <w:rFonts w:ascii="黑体" w:eastAsia="黑体" w:hAnsi="黑体" w:cs="仿宋" w:hint="eastAsia"/>
          <w:sz w:val="32"/>
          <w:szCs w:val="32"/>
        </w:rPr>
      </w:pPr>
      <w:r w:rsidRPr="00246C14">
        <w:rPr>
          <w:rFonts w:ascii="黑体" w:eastAsia="黑体" w:hAnsi="黑体" w:cs="仿宋" w:hint="eastAsia"/>
          <w:sz w:val="32"/>
          <w:szCs w:val="32"/>
        </w:rPr>
        <w:t>四、梁希之梦，矢志报国。坚定信念筑牢高分子初心，打造奋进型聚合体。</w:t>
      </w:r>
    </w:p>
    <w:p w14:paraId="251DBA6F" w14:textId="77777777" w:rsidR="00246C14" w:rsidRPr="00246C14" w:rsidRDefault="00246C14" w:rsidP="00246C14">
      <w:pPr>
        <w:spacing w:line="360" w:lineRule="auto"/>
        <w:ind w:firstLineChars="200" w:firstLine="640"/>
        <w:rPr>
          <w:rFonts w:ascii="仿宋_GB2312" w:eastAsia="仿宋_GB2312" w:hAnsi="仿宋" w:cs="仿宋" w:hint="eastAsia"/>
          <w:sz w:val="32"/>
          <w:szCs w:val="32"/>
        </w:rPr>
      </w:pPr>
      <w:r w:rsidRPr="00246C14">
        <w:rPr>
          <w:rFonts w:ascii="仿宋_GB2312" w:eastAsia="仿宋_GB2312" w:hAnsi="仿宋" w:cs="仿宋" w:hint="eastAsia"/>
          <w:sz w:val="32"/>
          <w:szCs w:val="32"/>
        </w:rPr>
        <w:lastRenderedPageBreak/>
        <w:t>班级全员在党支部及校院学生组织担任负责人，积极参与</w:t>
      </w:r>
      <w:r w:rsidRPr="003B33D6">
        <w:rPr>
          <w:rFonts w:ascii="仿宋_GB2312" w:eastAsia="仿宋_GB2312" w:hAnsi="仿宋" w:cs="仿宋" w:hint="eastAsia"/>
          <w:b/>
          <w:bCs/>
          <w:sz w:val="32"/>
          <w:szCs w:val="32"/>
        </w:rPr>
        <w:t>全球生态治理大会、中国国际服务贸易交易会、世界机器人大会、高质量发展大会、校庆70周年</w:t>
      </w:r>
      <w:r w:rsidRPr="00246C14">
        <w:rPr>
          <w:rFonts w:ascii="仿宋_GB2312" w:eastAsia="仿宋_GB2312" w:hAnsi="仿宋" w:cs="仿宋" w:hint="eastAsia"/>
          <w:sz w:val="32"/>
          <w:szCs w:val="32"/>
        </w:rPr>
        <w:t>等重大志愿活动，助力生态文明素养提升行动，前往</w:t>
      </w:r>
      <w:r w:rsidRPr="003B33D6">
        <w:rPr>
          <w:rFonts w:ascii="仿宋_GB2312" w:eastAsia="仿宋_GB2312" w:hAnsi="仿宋" w:cs="仿宋" w:hint="eastAsia"/>
          <w:b/>
          <w:bCs/>
          <w:sz w:val="32"/>
          <w:szCs w:val="32"/>
        </w:rPr>
        <w:t>国家体育场、海淀医院、林大社区等协助开展各类活动100余场</w:t>
      </w:r>
      <w:r w:rsidRPr="00246C14">
        <w:rPr>
          <w:rFonts w:ascii="仿宋_GB2312" w:eastAsia="仿宋_GB2312" w:hAnsi="仿宋" w:cs="仿宋" w:hint="eastAsia"/>
          <w:sz w:val="32"/>
          <w:szCs w:val="32"/>
        </w:rPr>
        <w:t>。班级同学在累计</w:t>
      </w:r>
      <w:r w:rsidRPr="003B33D6">
        <w:rPr>
          <w:rFonts w:ascii="仿宋_GB2312" w:eastAsia="仿宋_GB2312" w:hAnsi="仿宋" w:cs="仿宋" w:hint="eastAsia"/>
          <w:b/>
          <w:bCs/>
          <w:sz w:val="32"/>
          <w:szCs w:val="32"/>
        </w:rPr>
        <w:t>超4000小时</w:t>
      </w:r>
      <w:r w:rsidRPr="00246C14">
        <w:rPr>
          <w:rFonts w:ascii="仿宋_GB2312" w:eastAsia="仿宋_GB2312" w:hAnsi="仿宋" w:cs="仿宋" w:hint="eastAsia"/>
          <w:sz w:val="32"/>
          <w:szCs w:val="32"/>
        </w:rPr>
        <w:t>的志愿服务中践行梁希青年使命，在200余场基层组织服务中彰显梁希青春担当。</w:t>
      </w:r>
    </w:p>
    <w:p w14:paraId="0085F01F" w14:textId="47439141" w:rsidR="00246C14" w:rsidRPr="00246C14" w:rsidRDefault="00246C14" w:rsidP="00246C14">
      <w:pPr>
        <w:spacing w:line="360" w:lineRule="auto"/>
        <w:ind w:firstLineChars="200" w:firstLine="640"/>
        <w:rPr>
          <w:rFonts w:ascii="仿宋_GB2312" w:eastAsia="仿宋_GB2312" w:hAnsi="仿宋" w:cs="仿宋" w:hint="eastAsia"/>
          <w:sz w:val="32"/>
          <w:szCs w:val="32"/>
        </w:rPr>
      </w:pPr>
      <w:r w:rsidRPr="00246C14">
        <w:rPr>
          <w:rFonts w:ascii="仿宋_GB2312" w:eastAsia="仿宋_GB2312" w:hAnsi="仿宋" w:cs="仿宋" w:hint="eastAsia"/>
          <w:sz w:val="32"/>
          <w:szCs w:val="32"/>
        </w:rPr>
        <w:t>在习近平总书记勉励语精神的指引下，班级成员奋战在绿色创新创业一线，与</w:t>
      </w:r>
      <w:r w:rsidRPr="003B33D6">
        <w:rPr>
          <w:rFonts w:ascii="仿宋_GB2312" w:eastAsia="仿宋_GB2312" w:hAnsi="仿宋" w:cs="仿宋" w:hint="eastAsia"/>
          <w:b/>
          <w:bCs/>
          <w:sz w:val="32"/>
          <w:szCs w:val="32"/>
        </w:rPr>
        <w:t>30余</w:t>
      </w:r>
      <w:r w:rsidRPr="00246C14">
        <w:rPr>
          <w:rFonts w:ascii="仿宋_GB2312" w:eastAsia="仿宋_GB2312" w:hAnsi="仿宋" w:cs="仿宋" w:hint="eastAsia"/>
          <w:sz w:val="32"/>
          <w:szCs w:val="32"/>
        </w:rPr>
        <w:t>家高校、企业深入开展交流，学习前沿科技发展。多名师生</w:t>
      </w:r>
      <w:r w:rsidRPr="003B33D6">
        <w:rPr>
          <w:rFonts w:ascii="仿宋_GB2312" w:eastAsia="仿宋_GB2312" w:hAnsi="仿宋" w:cs="仿宋" w:hint="eastAsia"/>
          <w:b/>
          <w:bCs/>
          <w:sz w:val="32"/>
          <w:szCs w:val="32"/>
        </w:rPr>
        <w:t>参与生态文明科普讲解以及林草实验展演</w:t>
      </w:r>
      <w:r w:rsidRPr="00246C14">
        <w:rPr>
          <w:rFonts w:ascii="仿宋_GB2312" w:eastAsia="仿宋_GB2312" w:hAnsi="仿宋" w:cs="仿宋" w:hint="eastAsia"/>
          <w:sz w:val="32"/>
          <w:szCs w:val="32"/>
        </w:rPr>
        <w:t>，荣获全国林草科学实验展演大赛一等奖；班级成员积极参与首都科技建设，跟随导师参加的</w:t>
      </w:r>
      <w:r w:rsidRPr="003B33D6">
        <w:rPr>
          <w:rFonts w:ascii="仿宋_GB2312" w:eastAsia="仿宋_GB2312" w:hAnsi="仿宋" w:cs="仿宋" w:hint="eastAsia"/>
          <w:b/>
          <w:bCs/>
          <w:sz w:val="32"/>
          <w:szCs w:val="32"/>
        </w:rPr>
        <w:t>“解密碳循环公园”</w:t>
      </w:r>
      <w:r w:rsidRPr="00246C14">
        <w:rPr>
          <w:rFonts w:ascii="仿宋_GB2312" w:eastAsia="仿宋_GB2312" w:hAnsi="仿宋" w:cs="仿宋" w:hint="eastAsia"/>
          <w:sz w:val="32"/>
          <w:szCs w:val="32"/>
        </w:rPr>
        <w:t>项目实现了园林绿化废弃物低碳循环与资源化利用，参与协助建设“</w:t>
      </w:r>
      <w:r w:rsidRPr="003B33D6">
        <w:rPr>
          <w:rFonts w:ascii="仿宋_GB2312" w:eastAsia="仿宋_GB2312" w:hAnsi="仿宋" w:cs="仿宋" w:hint="eastAsia"/>
          <w:b/>
          <w:bCs/>
          <w:sz w:val="32"/>
          <w:szCs w:val="32"/>
        </w:rPr>
        <w:t>顺义都市农业科技小院</w:t>
      </w:r>
      <w:r w:rsidRPr="00246C14">
        <w:rPr>
          <w:rFonts w:ascii="仿宋_GB2312" w:eastAsia="仿宋_GB2312" w:hAnsi="仿宋" w:cs="仿宋" w:hint="eastAsia"/>
          <w:sz w:val="32"/>
          <w:szCs w:val="32"/>
        </w:rPr>
        <w:t>”，</w:t>
      </w:r>
      <w:r w:rsidRPr="003B33D6">
        <w:rPr>
          <w:rFonts w:ascii="仿宋_GB2312" w:eastAsia="仿宋_GB2312" w:hAnsi="仿宋" w:cs="仿宋" w:hint="eastAsia"/>
          <w:b/>
          <w:bCs/>
          <w:sz w:val="32"/>
          <w:szCs w:val="32"/>
        </w:rPr>
        <w:t>多次受到央视等主流媒体宣传报道</w:t>
      </w:r>
      <w:r w:rsidRPr="00246C14">
        <w:rPr>
          <w:rFonts w:ascii="仿宋_GB2312" w:eastAsia="仿宋_GB2312" w:hAnsi="仿宋" w:cs="仿宋" w:hint="eastAsia"/>
          <w:sz w:val="32"/>
          <w:szCs w:val="32"/>
        </w:rPr>
        <w:t>。每位成员都在用实际行动响应国家生态文明战略，践行习近平总书记对我校“生态文明宣传教育和绿色科技创新”的勉励嘱托。分子间的聚合反应也迸发无穷活力。</w:t>
      </w:r>
    </w:p>
    <w:p w14:paraId="44659D71" w14:textId="4EB549F0" w:rsidR="0048566F" w:rsidRPr="00246C14" w:rsidRDefault="00246C14" w:rsidP="003B33D6">
      <w:pPr>
        <w:spacing w:line="360" w:lineRule="auto"/>
        <w:ind w:firstLineChars="200" w:firstLine="640"/>
        <w:rPr>
          <w:rFonts w:ascii="仿宋_GB2312" w:eastAsia="仿宋_GB2312" w:hAnsi="仿宋" w:cs="仿宋" w:hint="eastAsia"/>
          <w:sz w:val="32"/>
          <w:szCs w:val="32"/>
        </w:rPr>
      </w:pPr>
      <w:r w:rsidRPr="00246C14">
        <w:rPr>
          <w:rFonts w:ascii="仿宋_GB2312" w:eastAsia="仿宋_GB2312" w:hAnsi="仿宋" w:cs="仿宋" w:hint="eastAsia"/>
          <w:sz w:val="32"/>
          <w:szCs w:val="32"/>
        </w:rPr>
        <w:t>生逢盛世正当时，不负韶华梁希人。梁希214班定以习近平新时代中国特色社会主义思想为引领，以梁希精神为导向，以勉励语精神为旗帜。不忘初心，砥砺前行，努力成为可担民族复兴</w:t>
      </w:r>
      <w:r w:rsidR="003B33D6" w:rsidRPr="00246C14">
        <w:rPr>
          <w:rFonts w:ascii="仿宋_GB2312" w:eastAsia="仿宋_GB2312" w:hAnsi="仿宋" w:cs="仿宋" w:hint="eastAsia"/>
          <w:sz w:val="32"/>
          <w:szCs w:val="32"/>
        </w:rPr>
        <w:lastRenderedPageBreak/>
        <w:drawing>
          <wp:anchor distT="0" distB="0" distL="114300" distR="114300" simplePos="0" relativeHeight="251664384" behindDoc="0" locked="0" layoutInCell="1" allowOverlap="1" wp14:anchorId="1CCDA7BE" wp14:editId="7ADA2F92">
            <wp:simplePos x="0" y="0"/>
            <wp:positionH relativeFrom="page">
              <wp:align>center</wp:align>
            </wp:positionH>
            <wp:positionV relativeFrom="paragraph">
              <wp:posOffset>519430</wp:posOffset>
            </wp:positionV>
            <wp:extent cx="3110865" cy="1709420"/>
            <wp:effectExtent l="0" t="0" r="0" b="5080"/>
            <wp:wrapTopAndBottom/>
            <wp:docPr id="8668833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478" t="7796" b="11528"/>
                    <a:stretch/>
                  </pic:blipFill>
                  <pic:spPr bwMode="auto">
                    <a:xfrm>
                      <a:off x="0" y="0"/>
                      <a:ext cx="3110865" cy="1709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46C14">
        <w:rPr>
          <w:rFonts w:ascii="仿宋_GB2312" w:eastAsia="仿宋_GB2312" w:hAnsi="仿宋" w:cs="仿宋" w:hint="eastAsia"/>
          <w:sz w:val="32"/>
          <w:szCs w:val="32"/>
        </w:rPr>
        <w:t>大任的材料新人。材料人，正青春！</w:t>
      </w:r>
    </w:p>
    <w:p w14:paraId="1675268D" w14:textId="3A7C5428" w:rsidR="003B33D6" w:rsidRPr="003B33D6" w:rsidRDefault="003B33D6" w:rsidP="003B33D6">
      <w:pPr>
        <w:spacing w:line="360" w:lineRule="auto"/>
        <w:jc w:val="center"/>
        <w:rPr>
          <w:rFonts w:ascii="仿宋_GB2312" w:eastAsia="仿宋_GB2312" w:hAnsi="仿宋" w:cs="仿宋" w:hint="eastAsia"/>
          <w:sz w:val="28"/>
          <w:szCs w:val="28"/>
        </w:rPr>
      </w:pPr>
      <w:r w:rsidRPr="003B33D6">
        <w:rPr>
          <w:rFonts w:ascii="仿宋_GB2312" w:eastAsia="仿宋_GB2312" w:hAnsi="仿宋" w:cs="仿宋" w:hint="eastAsia"/>
          <w:sz w:val="28"/>
          <w:szCs w:val="28"/>
        </w:rPr>
        <w:t>梁希214班合照</w:t>
      </w:r>
    </w:p>
    <w:p w14:paraId="202B33B8" w14:textId="502933E9" w:rsidR="0048566F" w:rsidRPr="00246C14" w:rsidRDefault="0048566F">
      <w:pPr>
        <w:spacing w:line="560" w:lineRule="exact"/>
        <w:jc w:val="center"/>
        <w:rPr>
          <w:rFonts w:ascii="仿宋_GB2312" w:eastAsia="仿宋_GB2312" w:hAnsi="仿宋" w:cs="仿宋" w:hint="eastAsia"/>
          <w:sz w:val="32"/>
          <w:szCs w:val="32"/>
        </w:rPr>
      </w:pPr>
    </w:p>
    <w:sectPr w:rsidR="0048566F" w:rsidRPr="00246C14" w:rsidSect="00826586">
      <w:footerReference w:type="even" r:id="rId14"/>
      <w:footerReference w:type="default" r:id="rId15"/>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52A86" w14:textId="77777777" w:rsidR="004209DE" w:rsidRDefault="004209DE">
      <w:r>
        <w:separator/>
      </w:r>
    </w:p>
  </w:endnote>
  <w:endnote w:type="continuationSeparator" w:id="0">
    <w:p w14:paraId="0E5C394E" w14:textId="77777777" w:rsidR="004209DE" w:rsidRDefault="00420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大标宋简体">
    <w:panose1 w:val="03000509000000000000"/>
    <w:charset w:val="86"/>
    <w:family w:val="script"/>
    <w:pitch w:val="fixed"/>
    <w:sig w:usb0="00000003" w:usb1="080E0000" w:usb2="00000010" w:usb3="00000000" w:csb0="00040001" w:csb1="00000000"/>
  </w:font>
  <w:font w:name="小标宋">
    <w:altName w:val="微软雅黑"/>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840676"/>
      <w:docPartObj>
        <w:docPartGallery w:val="Page Numbers (Bottom of Page)"/>
        <w:docPartUnique/>
      </w:docPartObj>
    </w:sdtPr>
    <w:sdtContent>
      <w:p w14:paraId="11ECD35F" w14:textId="53CBACC1" w:rsidR="00826586" w:rsidRDefault="00826586">
        <w:pPr>
          <w:pStyle w:val="a5"/>
        </w:pPr>
        <w:r w:rsidRPr="00826586">
          <w:rPr>
            <w:rFonts w:ascii="宋体" w:eastAsia="宋体" w:hAnsi="宋体"/>
            <w:sz w:val="28"/>
            <w:szCs w:val="28"/>
          </w:rPr>
          <w:fldChar w:fldCharType="begin"/>
        </w:r>
        <w:r w:rsidRPr="00826586">
          <w:rPr>
            <w:rFonts w:ascii="宋体" w:eastAsia="宋体" w:hAnsi="宋体"/>
            <w:sz w:val="28"/>
            <w:szCs w:val="28"/>
          </w:rPr>
          <w:instrText>PAGE   \* MERGEFORMAT</w:instrText>
        </w:r>
        <w:r w:rsidRPr="00826586">
          <w:rPr>
            <w:rFonts w:ascii="宋体" w:eastAsia="宋体" w:hAnsi="宋体"/>
            <w:sz w:val="28"/>
            <w:szCs w:val="28"/>
          </w:rPr>
          <w:fldChar w:fldCharType="separate"/>
        </w:r>
        <w:r w:rsidRPr="00826586">
          <w:rPr>
            <w:rFonts w:ascii="宋体" w:eastAsia="宋体" w:hAnsi="宋体"/>
            <w:sz w:val="28"/>
            <w:szCs w:val="28"/>
            <w:lang w:val="zh-CN"/>
          </w:rPr>
          <w:t>2</w:t>
        </w:r>
        <w:r w:rsidRPr="00826586">
          <w:rPr>
            <w:rFonts w:ascii="宋体" w:eastAsia="宋体" w:hAnsi="宋体"/>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D6011" w14:textId="77777777" w:rsidR="0048566F" w:rsidRDefault="00B615B7">
    <w:pPr>
      <w:pStyle w:val="a5"/>
    </w:pPr>
    <w:r>
      <w:rPr>
        <w:noProof/>
      </w:rPr>
      <mc:AlternateContent>
        <mc:Choice Requires="wps">
          <w:drawing>
            <wp:anchor distT="0" distB="0" distL="114300" distR="114300" simplePos="0" relativeHeight="251659264" behindDoc="0" locked="0" layoutInCell="1" allowOverlap="1" wp14:anchorId="177FDC9E" wp14:editId="1F3F4A2E">
              <wp:simplePos x="0" y="0"/>
              <wp:positionH relativeFrom="margin">
                <wp:align>outside</wp:align>
              </wp:positionH>
              <wp:positionV relativeFrom="paragraph">
                <wp:posOffset>45720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A0D83B4" w14:textId="44D8496B" w:rsidR="0048566F" w:rsidRDefault="00B615B7">
                          <w:pPr>
                            <w:pStyle w:val="a5"/>
                            <w:rPr>
                              <w:rFonts w:asciiTheme="minorEastAsia" w:hAnsiTheme="minorEastAsia" w:cstheme="minorEastAsia" w:hint="eastAsia"/>
                              <w:sz w:val="28"/>
                              <w:szCs w:val="28"/>
                            </w:rPr>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hint="eastAsia"/>
                              <w:sz w:val="28"/>
                              <w:szCs w:val="28"/>
                            </w:rPr>
                            <w:t>1</w:t>
                          </w:r>
                          <w:r>
                            <w:rPr>
                              <w:rFonts w:ascii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77FDC9E" id="_x0000_t202" coordsize="21600,21600" o:spt="202" path="m,l,21600r21600,l21600,xe">
              <v:stroke joinstyle="miter"/>
              <v:path gradientshapeok="t" o:connecttype="rect"/>
            </v:shapetype>
            <v:shape id="文本框 5" o:spid="_x0000_s1026" type="#_x0000_t202" style="position:absolute;margin-left:92.8pt;margin-top:3.6pt;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" filled="f" fillcolor="white [3201]" stroked="f" strokeweight=".5pt">
              <v:textbox style="mso-fit-shape-to-text:t" inset="0,0,0,0">
                <w:txbxContent>
                  <w:p w14:paraId="5A0D83B4" w14:textId="44D8496B" w:rsidR="0048566F" w:rsidRDefault="00B615B7">
                    <w:pPr>
                      <w:pStyle w:val="a5"/>
                      <w:rPr>
                        <w:rFonts w:asciiTheme="minorEastAsia" w:hAnsiTheme="minorEastAsia" w:cstheme="minorEastAsia" w:hint="eastAsia"/>
                        <w:sz w:val="28"/>
                        <w:szCs w:val="28"/>
                      </w:rPr>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hint="eastAsia"/>
                        <w:sz w:val="28"/>
                        <w:szCs w:val="28"/>
                      </w:rPr>
                      <w:t>1</w:t>
                    </w:r>
                    <w:r>
                      <w:rPr>
                        <w:rFonts w:asciiTheme="minorEastAsia" w:hAnsiTheme="minorEastAsia" w:cstheme="minorEastAsia"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A11CE" w14:textId="77777777" w:rsidR="004209DE" w:rsidRDefault="004209DE">
      <w:r>
        <w:separator/>
      </w:r>
    </w:p>
  </w:footnote>
  <w:footnote w:type="continuationSeparator" w:id="0">
    <w:p w14:paraId="242268CC" w14:textId="77777777" w:rsidR="004209DE" w:rsidRDefault="004209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ZkN2U0NTE2ZWZjNGNkOGYwMTY5ODIwZjEyYjUxNGMifQ=="/>
  </w:docVars>
  <w:rsids>
    <w:rsidRoot w:val="00F64A83"/>
    <w:rsid w:val="000048A5"/>
    <w:rsid w:val="00006295"/>
    <w:rsid w:val="00006720"/>
    <w:rsid w:val="00021481"/>
    <w:rsid w:val="000269EF"/>
    <w:rsid w:val="00041F3F"/>
    <w:rsid w:val="000426F0"/>
    <w:rsid w:val="0004713B"/>
    <w:rsid w:val="00050728"/>
    <w:rsid w:val="00071FAD"/>
    <w:rsid w:val="00075D58"/>
    <w:rsid w:val="00076630"/>
    <w:rsid w:val="00081AF5"/>
    <w:rsid w:val="00085DEE"/>
    <w:rsid w:val="00087D56"/>
    <w:rsid w:val="000911D5"/>
    <w:rsid w:val="000921DF"/>
    <w:rsid w:val="000A0380"/>
    <w:rsid w:val="000A2022"/>
    <w:rsid w:val="000A26F0"/>
    <w:rsid w:val="000A5E01"/>
    <w:rsid w:val="000A6F31"/>
    <w:rsid w:val="000B0A7C"/>
    <w:rsid w:val="000B5D30"/>
    <w:rsid w:val="000B5E62"/>
    <w:rsid w:val="000B68EA"/>
    <w:rsid w:val="000D3F57"/>
    <w:rsid w:val="000D5681"/>
    <w:rsid w:val="000E3ED4"/>
    <w:rsid w:val="000E711B"/>
    <w:rsid w:val="000F62F0"/>
    <w:rsid w:val="001071FE"/>
    <w:rsid w:val="001149B0"/>
    <w:rsid w:val="001177F1"/>
    <w:rsid w:val="00122489"/>
    <w:rsid w:val="0014240F"/>
    <w:rsid w:val="00143414"/>
    <w:rsid w:val="00151F94"/>
    <w:rsid w:val="001859F0"/>
    <w:rsid w:val="00195BC2"/>
    <w:rsid w:val="001973E2"/>
    <w:rsid w:val="001B6EE3"/>
    <w:rsid w:val="001C6636"/>
    <w:rsid w:val="001C789D"/>
    <w:rsid w:val="001D3CDD"/>
    <w:rsid w:val="001D4BDF"/>
    <w:rsid w:val="001F5450"/>
    <w:rsid w:val="001F79B7"/>
    <w:rsid w:val="00205602"/>
    <w:rsid w:val="002068A9"/>
    <w:rsid w:val="002102DF"/>
    <w:rsid w:val="00210650"/>
    <w:rsid w:val="0021119D"/>
    <w:rsid w:val="002131F6"/>
    <w:rsid w:val="00223BAF"/>
    <w:rsid w:val="00230417"/>
    <w:rsid w:val="00233F9C"/>
    <w:rsid w:val="00236B07"/>
    <w:rsid w:val="00246C14"/>
    <w:rsid w:val="00254D02"/>
    <w:rsid w:val="002636AC"/>
    <w:rsid w:val="00263F28"/>
    <w:rsid w:val="00265EFF"/>
    <w:rsid w:val="00266A41"/>
    <w:rsid w:val="0028096D"/>
    <w:rsid w:val="00285E8C"/>
    <w:rsid w:val="00287154"/>
    <w:rsid w:val="00297712"/>
    <w:rsid w:val="002A5999"/>
    <w:rsid w:val="002B4BB4"/>
    <w:rsid w:val="002C03A6"/>
    <w:rsid w:val="002C23E2"/>
    <w:rsid w:val="002D26DD"/>
    <w:rsid w:val="002D7D75"/>
    <w:rsid w:val="002E17C2"/>
    <w:rsid w:val="002E2095"/>
    <w:rsid w:val="002F646F"/>
    <w:rsid w:val="003077A9"/>
    <w:rsid w:val="00316357"/>
    <w:rsid w:val="00324534"/>
    <w:rsid w:val="00341D93"/>
    <w:rsid w:val="003455C6"/>
    <w:rsid w:val="00347602"/>
    <w:rsid w:val="00347C69"/>
    <w:rsid w:val="00362917"/>
    <w:rsid w:val="003664D4"/>
    <w:rsid w:val="00383AC5"/>
    <w:rsid w:val="00383B8F"/>
    <w:rsid w:val="003842A1"/>
    <w:rsid w:val="003A01EC"/>
    <w:rsid w:val="003A2F80"/>
    <w:rsid w:val="003B00D3"/>
    <w:rsid w:val="003B33D6"/>
    <w:rsid w:val="003B44CF"/>
    <w:rsid w:val="003D0DEF"/>
    <w:rsid w:val="003F01E0"/>
    <w:rsid w:val="003F6BED"/>
    <w:rsid w:val="00401987"/>
    <w:rsid w:val="004055B6"/>
    <w:rsid w:val="004132BE"/>
    <w:rsid w:val="00415607"/>
    <w:rsid w:val="00420519"/>
    <w:rsid w:val="004209DE"/>
    <w:rsid w:val="00427ADA"/>
    <w:rsid w:val="0043029F"/>
    <w:rsid w:val="00431A21"/>
    <w:rsid w:val="00433381"/>
    <w:rsid w:val="004336E0"/>
    <w:rsid w:val="00442E5B"/>
    <w:rsid w:val="00443E9D"/>
    <w:rsid w:val="00445DE4"/>
    <w:rsid w:val="00446634"/>
    <w:rsid w:val="004553B2"/>
    <w:rsid w:val="00456768"/>
    <w:rsid w:val="00457365"/>
    <w:rsid w:val="00463DD6"/>
    <w:rsid w:val="004656FB"/>
    <w:rsid w:val="0048566F"/>
    <w:rsid w:val="004862D6"/>
    <w:rsid w:val="00491E6F"/>
    <w:rsid w:val="004966FF"/>
    <w:rsid w:val="004A380A"/>
    <w:rsid w:val="004C4815"/>
    <w:rsid w:val="004E323A"/>
    <w:rsid w:val="005044D6"/>
    <w:rsid w:val="005065E1"/>
    <w:rsid w:val="00506763"/>
    <w:rsid w:val="005102D5"/>
    <w:rsid w:val="00516044"/>
    <w:rsid w:val="00521BE4"/>
    <w:rsid w:val="00532822"/>
    <w:rsid w:val="0054135E"/>
    <w:rsid w:val="005426C2"/>
    <w:rsid w:val="00543A47"/>
    <w:rsid w:val="00545C2A"/>
    <w:rsid w:val="005510E5"/>
    <w:rsid w:val="005639C5"/>
    <w:rsid w:val="0057487D"/>
    <w:rsid w:val="00580F1B"/>
    <w:rsid w:val="00585448"/>
    <w:rsid w:val="005A0EEA"/>
    <w:rsid w:val="005B3AEC"/>
    <w:rsid w:val="005C0074"/>
    <w:rsid w:val="005C0422"/>
    <w:rsid w:val="005D25C8"/>
    <w:rsid w:val="005D428E"/>
    <w:rsid w:val="005F6011"/>
    <w:rsid w:val="005F764F"/>
    <w:rsid w:val="00611B95"/>
    <w:rsid w:val="0061539D"/>
    <w:rsid w:val="00617C2C"/>
    <w:rsid w:val="00620024"/>
    <w:rsid w:val="00620322"/>
    <w:rsid w:val="00622F77"/>
    <w:rsid w:val="00624287"/>
    <w:rsid w:val="00652B3A"/>
    <w:rsid w:val="00653B5B"/>
    <w:rsid w:val="0067124A"/>
    <w:rsid w:val="00676A3A"/>
    <w:rsid w:val="00693816"/>
    <w:rsid w:val="00693921"/>
    <w:rsid w:val="00695FE9"/>
    <w:rsid w:val="006C58CA"/>
    <w:rsid w:val="006E3953"/>
    <w:rsid w:val="006F20D5"/>
    <w:rsid w:val="006F663F"/>
    <w:rsid w:val="00702701"/>
    <w:rsid w:val="0070576E"/>
    <w:rsid w:val="00710211"/>
    <w:rsid w:val="007127C4"/>
    <w:rsid w:val="00714FC0"/>
    <w:rsid w:val="00717E9D"/>
    <w:rsid w:val="00724537"/>
    <w:rsid w:val="00733C0E"/>
    <w:rsid w:val="0074026B"/>
    <w:rsid w:val="00744F4D"/>
    <w:rsid w:val="007454B9"/>
    <w:rsid w:val="00747DDE"/>
    <w:rsid w:val="00750570"/>
    <w:rsid w:val="00753778"/>
    <w:rsid w:val="00760EB8"/>
    <w:rsid w:val="0076415D"/>
    <w:rsid w:val="007654F4"/>
    <w:rsid w:val="007658BA"/>
    <w:rsid w:val="00796045"/>
    <w:rsid w:val="007972B4"/>
    <w:rsid w:val="007A574D"/>
    <w:rsid w:val="007A65B2"/>
    <w:rsid w:val="007C0528"/>
    <w:rsid w:val="007C4F65"/>
    <w:rsid w:val="007C7C56"/>
    <w:rsid w:val="007D288E"/>
    <w:rsid w:val="007E6E6A"/>
    <w:rsid w:val="007F51DF"/>
    <w:rsid w:val="0080547D"/>
    <w:rsid w:val="00826586"/>
    <w:rsid w:val="00842D5D"/>
    <w:rsid w:val="00843010"/>
    <w:rsid w:val="00843871"/>
    <w:rsid w:val="008465C2"/>
    <w:rsid w:val="008508FB"/>
    <w:rsid w:val="008516AE"/>
    <w:rsid w:val="0087287F"/>
    <w:rsid w:val="00874A40"/>
    <w:rsid w:val="0087512D"/>
    <w:rsid w:val="008833DA"/>
    <w:rsid w:val="008871C4"/>
    <w:rsid w:val="008874A1"/>
    <w:rsid w:val="00890F7F"/>
    <w:rsid w:val="00894CB9"/>
    <w:rsid w:val="008A0BBF"/>
    <w:rsid w:val="008A3A70"/>
    <w:rsid w:val="008A3D2B"/>
    <w:rsid w:val="008A4DAA"/>
    <w:rsid w:val="008B503F"/>
    <w:rsid w:val="008C468B"/>
    <w:rsid w:val="008D06DC"/>
    <w:rsid w:val="008D0C15"/>
    <w:rsid w:val="008D5616"/>
    <w:rsid w:val="008D5700"/>
    <w:rsid w:val="008E1AA5"/>
    <w:rsid w:val="008F1DE9"/>
    <w:rsid w:val="008F4BDB"/>
    <w:rsid w:val="008F79A9"/>
    <w:rsid w:val="009045B3"/>
    <w:rsid w:val="00904BE4"/>
    <w:rsid w:val="00916686"/>
    <w:rsid w:val="009178F5"/>
    <w:rsid w:val="00924220"/>
    <w:rsid w:val="00924646"/>
    <w:rsid w:val="009374BE"/>
    <w:rsid w:val="0094027E"/>
    <w:rsid w:val="00940482"/>
    <w:rsid w:val="00950D96"/>
    <w:rsid w:val="00952E91"/>
    <w:rsid w:val="009647C0"/>
    <w:rsid w:val="009670FC"/>
    <w:rsid w:val="00967260"/>
    <w:rsid w:val="00971989"/>
    <w:rsid w:val="009755D1"/>
    <w:rsid w:val="00977026"/>
    <w:rsid w:val="00983FBA"/>
    <w:rsid w:val="00984D1F"/>
    <w:rsid w:val="00986389"/>
    <w:rsid w:val="009938FD"/>
    <w:rsid w:val="00996D63"/>
    <w:rsid w:val="00997B83"/>
    <w:rsid w:val="009C5423"/>
    <w:rsid w:val="009D2F73"/>
    <w:rsid w:val="009D5BCE"/>
    <w:rsid w:val="009F2823"/>
    <w:rsid w:val="00A043F7"/>
    <w:rsid w:val="00A1751A"/>
    <w:rsid w:val="00A27233"/>
    <w:rsid w:val="00A30DF5"/>
    <w:rsid w:val="00A30FB5"/>
    <w:rsid w:val="00A31504"/>
    <w:rsid w:val="00A4017F"/>
    <w:rsid w:val="00A44F54"/>
    <w:rsid w:val="00A67333"/>
    <w:rsid w:val="00A72E30"/>
    <w:rsid w:val="00A75EEC"/>
    <w:rsid w:val="00A7755C"/>
    <w:rsid w:val="00A82EF0"/>
    <w:rsid w:val="00A83328"/>
    <w:rsid w:val="00A835E6"/>
    <w:rsid w:val="00A8379F"/>
    <w:rsid w:val="00A851A4"/>
    <w:rsid w:val="00A874E0"/>
    <w:rsid w:val="00A93F56"/>
    <w:rsid w:val="00AA5747"/>
    <w:rsid w:val="00AB0E40"/>
    <w:rsid w:val="00AB242C"/>
    <w:rsid w:val="00AB515A"/>
    <w:rsid w:val="00AB574F"/>
    <w:rsid w:val="00AD12A0"/>
    <w:rsid w:val="00AD26A4"/>
    <w:rsid w:val="00AD50A6"/>
    <w:rsid w:val="00AD7477"/>
    <w:rsid w:val="00AE2F92"/>
    <w:rsid w:val="00AF3B59"/>
    <w:rsid w:val="00AF51CE"/>
    <w:rsid w:val="00B01D84"/>
    <w:rsid w:val="00B0576C"/>
    <w:rsid w:val="00B0607F"/>
    <w:rsid w:val="00B07DBA"/>
    <w:rsid w:val="00B218B7"/>
    <w:rsid w:val="00B22A1F"/>
    <w:rsid w:val="00B27CB8"/>
    <w:rsid w:val="00B27DDA"/>
    <w:rsid w:val="00B40655"/>
    <w:rsid w:val="00B41380"/>
    <w:rsid w:val="00B413CD"/>
    <w:rsid w:val="00B47543"/>
    <w:rsid w:val="00B533BC"/>
    <w:rsid w:val="00B60873"/>
    <w:rsid w:val="00B615B7"/>
    <w:rsid w:val="00B628BE"/>
    <w:rsid w:val="00B6752F"/>
    <w:rsid w:val="00B7512D"/>
    <w:rsid w:val="00B82381"/>
    <w:rsid w:val="00B85817"/>
    <w:rsid w:val="00B86E18"/>
    <w:rsid w:val="00B92601"/>
    <w:rsid w:val="00BA1BE8"/>
    <w:rsid w:val="00BA5D36"/>
    <w:rsid w:val="00BB2BB7"/>
    <w:rsid w:val="00BC19B6"/>
    <w:rsid w:val="00BD2150"/>
    <w:rsid w:val="00BD4B97"/>
    <w:rsid w:val="00BE1091"/>
    <w:rsid w:val="00BF1216"/>
    <w:rsid w:val="00BF25D6"/>
    <w:rsid w:val="00C03301"/>
    <w:rsid w:val="00C224C1"/>
    <w:rsid w:val="00C30BBA"/>
    <w:rsid w:val="00C317DF"/>
    <w:rsid w:val="00C33E43"/>
    <w:rsid w:val="00C42472"/>
    <w:rsid w:val="00C61F6B"/>
    <w:rsid w:val="00C65239"/>
    <w:rsid w:val="00C6593B"/>
    <w:rsid w:val="00C80543"/>
    <w:rsid w:val="00C84923"/>
    <w:rsid w:val="00C869CC"/>
    <w:rsid w:val="00C87576"/>
    <w:rsid w:val="00C935B3"/>
    <w:rsid w:val="00CA17B2"/>
    <w:rsid w:val="00CD6465"/>
    <w:rsid w:val="00D111B0"/>
    <w:rsid w:val="00D175DE"/>
    <w:rsid w:val="00D20E64"/>
    <w:rsid w:val="00D25D00"/>
    <w:rsid w:val="00D31CA4"/>
    <w:rsid w:val="00D32203"/>
    <w:rsid w:val="00D51A27"/>
    <w:rsid w:val="00D54611"/>
    <w:rsid w:val="00D55E68"/>
    <w:rsid w:val="00D67097"/>
    <w:rsid w:val="00D67F21"/>
    <w:rsid w:val="00D7110B"/>
    <w:rsid w:val="00D7201E"/>
    <w:rsid w:val="00D82FE3"/>
    <w:rsid w:val="00D90C5A"/>
    <w:rsid w:val="00D93750"/>
    <w:rsid w:val="00D964F7"/>
    <w:rsid w:val="00DA0FCD"/>
    <w:rsid w:val="00DA446A"/>
    <w:rsid w:val="00DB340C"/>
    <w:rsid w:val="00DB5583"/>
    <w:rsid w:val="00DB7B45"/>
    <w:rsid w:val="00DC5694"/>
    <w:rsid w:val="00DD55E9"/>
    <w:rsid w:val="00DD6A83"/>
    <w:rsid w:val="00DD712B"/>
    <w:rsid w:val="00DE06F1"/>
    <w:rsid w:val="00DE4F69"/>
    <w:rsid w:val="00E017A6"/>
    <w:rsid w:val="00E01A07"/>
    <w:rsid w:val="00E07C28"/>
    <w:rsid w:val="00E220A2"/>
    <w:rsid w:val="00E22C1A"/>
    <w:rsid w:val="00E30BA2"/>
    <w:rsid w:val="00E31121"/>
    <w:rsid w:val="00E313D3"/>
    <w:rsid w:val="00E334AE"/>
    <w:rsid w:val="00E3491E"/>
    <w:rsid w:val="00E354CF"/>
    <w:rsid w:val="00E36C88"/>
    <w:rsid w:val="00E43883"/>
    <w:rsid w:val="00E52214"/>
    <w:rsid w:val="00E62B6F"/>
    <w:rsid w:val="00E672DB"/>
    <w:rsid w:val="00E76B08"/>
    <w:rsid w:val="00E77077"/>
    <w:rsid w:val="00E77D09"/>
    <w:rsid w:val="00E858DA"/>
    <w:rsid w:val="00E91A18"/>
    <w:rsid w:val="00E96B0A"/>
    <w:rsid w:val="00EA0589"/>
    <w:rsid w:val="00EB5CA8"/>
    <w:rsid w:val="00EC3B86"/>
    <w:rsid w:val="00EC77D2"/>
    <w:rsid w:val="00ED5D13"/>
    <w:rsid w:val="00ED6547"/>
    <w:rsid w:val="00ED7734"/>
    <w:rsid w:val="00EE083C"/>
    <w:rsid w:val="00EE3360"/>
    <w:rsid w:val="00EE6F66"/>
    <w:rsid w:val="00EF0B33"/>
    <w:rsid w:val="00EF1F65"/>
    <w:rsid w:val="00EF301E"/>
    <w:rsid w:val="00F04DBA"/>
    <w:rsid w:val="00F11B9C"/>
    <w:rsid w:val="00F12292"/>
    <w:rsid w:val="00F2123A"/>
    <w:rsid w:val="00F26BBF"/>
    <w:rsid w:val="00F4509F"/>
    <w:rsid w:val="00F5406D"/>
    <w:rsid w:val="00F5512D"/>
    <w:rsid w:val="00F61335"/>
    <w:rsid w:val="00F64A83"/>
    <w:rsid w:val="00F9077C"/>
    <w:rsid w:val="00F96692"/>
    <w:rsid w:val="00F96CDA"/>
    <w:rsid w:val="00FA0311"/>
    <w:rsid w:val="00FB63BA"/>
    <w:rsid w:val="00FC4750"/>
    <w:rsid w:val="00FC4D1D"/>
    <w:rsid w:val="00FD07A5"/>
    <w:rsid w:val="00FD77C7"/>
    <w:rsid w:val="00FE14B6"/>
    <w:rsid w:val="00FE4C80"/>
    <w:rsid w:val="00FF3778"/>
    <w:rsid w:val="0D5F2FED"/>
    <w:rsid w:val="0EBB7DB0"/>
    <w:rsid w:val="10072E7B"/>
    <w:rsid w:val="1B610D9D"/>
    <w:rsid w:val="214F3622"/>
    <w:rsid w:val="267F0A7D"/>
    <w:rsid w:val="334604C8"/>
    <w:rsid w:val="34C3562D"/>
    <w:rsid w:val="36B119AB"/>
    <w:rsid w:val="3965188F"/>
    <w:rsid w:val="3FE17F79"/>
    <w:rsid w:val="3FF5483A"/>
    <w:rsid w:val="50721E5C"/>
    <w:rsid w:val="553D48BA"/>
    <w:rsid w:val="586A0ED1"/>
    <w:rsid w:val="5CEA7B0D"/>
    <w:rsid w:val="60252532"/>
    <w:rsid w:val="614619A7"/>
    <w:rsid w:val="617813A7"/>
    <w:rsid w:val="61FB7EA9"/>
    <w:rsid w:val="6D3B5884"/>
    <w:rsid w:val="7369320D"/>
    <w:rsid w:val="73CD103D"/>
    <w:rsid w:val="76EE01B2"/>
    <w:rsid w:val="7B910368"/>
    <w:rsid w:val="7F602605"/>
    <w:rsid w:val="7FFB3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631CEF"/>
  <w15:docId w15:val="{C8886F8F-FD99-4968-88C7-B06487D98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9">
    <w:name w:val="List Paragraph"/>
    <w:basedOn w:val="a"/>
    <w:uiPriority w:val="99"/>
    <w:qFormat/>
    <w:pPr>
      <w:ind w:firstLineChars="200" w:firstLine="420"/>
    </w:pPr>
  </w:style>
  <w:style w:type="character" w:customStyle="1" w:styleId="a4">
    <w:name w:val="批注框文本 字符"/>
    <w:basedOn w:val="a0"/>
    <w:link w:val="a3"/>
    <w:uiPriority w:val="99"/>
    <w:semiHidden/>
    <w:qFormat/>
    <w:rPr>
      <w:sz w:val="18"/>
      <w:szCs w:val="18"/>
    </w:rPr>
  </w:style>
  <w:style w:type="character" w:styleId="aa">
    <w:name w:val="annotation reference"/>
    <w:basedOn w:val="a0"/>
    <w:uiPriority w:val="99"/>
    <w:semiHidden/>
    <w:unhideWhenUsed/>
    <w:rsid w:val="007C0528"/>
    <w:rPr>
      <w:sz w:val="21"/>
      <w:szCs w:val="21"/>
    </w:rPr>
  </w:style>
  <w:style w:type="paragraph" w:styleId="ab">
    <w:name w:val="annotation text"/>
    <w:basedOn w:val="a"/>
    <w:link w:val="ac"/>
    <w:uiPriority w:val="99"/>
    <w:semiHidden/>
    <w:unhideWhenUsed/>
    <w:rsid w:val="007C0528"/>
    <w:pPr>
      <w:jc w:val="left"/>
    </w:pPr>
  </w:style>
  <w:style w:type="character" w:customStyle="1" w:styleId="ac">
    <w:name w:val="批注文字 字符"/>
    <w:basedOn w:val="a0"/>
    <w:link w:val="ab"/>
    <w:uiPriority w:val="99"/>
    <w:semiHidden/>
    <w:rsid w:val="007C0528"/>
    <w:rPr>
      <w:kern w:val="2"/>
      <w:sz w:val="21"/>
      <w:szCs w:val="22"/>
    </w:rPr>
  </w:style>
  <w:style w:type="paragraph" w:styleId="ad">
    <w:name w:val="annotation subject"/>
    <w:basedOn w:val="ab"/>
    <w:next w:val="ab"/>
    <w:link w:val="ae"/>
    <w:uiPriority w:val="99"/>
    <w:semiHidden/>
    <w:unhideWhenUsed/>
    <w:rsid w:val="007C0528"/>
    <w:rPr>
      <w:b/>
      <w:bCs/>
    </w:rPr>
  </w:style>
  <w:style w:type="character" w:customStyle="1" w:styleId="ae">
    <w:name w:val="批注主题 字符"/>
    <w:basedOn w:val="ac"/>
    <w:link w:val="ad"/>
    <w:uiPriority w:val="99"/>
    <w:semiHidden/>
    <w:rsid w:val="007C0528"/>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4CD710-7BEF-4656-9E83-735E1777A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14</Pages>
  <Words>2793</Words>
  <Characters>2849</Characters>
  <Application>Microsoft Office Word</Application>
  <DocSecurity>0</DocSecurity>
  <Lines>113</Lines>
  <Paragraphs>55</Paragraphs>
  <ScaleCrop>false</ScaleCrop>
  <Company>mycomputer</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潘林威</cp:lastModifiedBy>
  <cp:revision>19</cp:revision>
  <dcterms:created xsi:type="dcterms:W3CDTF">2025-09-21T08:21:00Z</dcterms:created>
  <dcterms:modified xsi:type="dcterms:W3CDTF">2025-09-23T03:11:00Z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37BB68FE34904610AA2A4266589F5711_13</vt:lpwstr>
  </property>
  <property fmtid="{D5CDD505-2E9C-101B-9397-08002B2CF9AE}" pid="4" name="KSOTemplateDocerSaveRecord">
    <vt:lpwstr>eyJoZGlkIjoiOWI2Y2M2ZTRmM2I2YzExZDAxYzQyYzAxZjEwZGQxYTAiLCJ1c2VySWQiOiIxNzMxNTgwMTExIn0=</vt:lpwstr>
  </property>
  <property fmtid="{D5CDD505-2E9C-101B-9397-08002B2CF9AE}" pid="5" name="GrammarlyDocumentId">
    <vt:lpwstr>9b9515db-d2e2-470b-ab14-ca7ffb71238b</vt:lpwstr>
  </property>
</Properties>
</file>