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4E8C4">
      <w:pPr>
        <w:tabs>
          <w:tab w:val="center" w:pos="4252"/>
        </w:tabs>
        <w:snapToGrid w:val="0"/>
        <w:spacing w:line="520" w:lineRule="exact"/>
        <w:ind w:right="-340" w:rightChars="-162"/>
        <w:jc w:val="center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2026年社会实践“揭榜挂帅”榜</w:t>
      </w:r>
      <w:r>
        <w:rPr>
          <w:rFonts w:hint="eastAsia" w:ascii="仿宋_GB2312" w:hAnsi="仿宋" w:eastAsia="仿宋_GB2312"/>
          <w:b/>
          <w:sz w:val="32"/>
          <w:szCs w:val="32"/>
          <w:lang w:val="en-US" w:eastAsia="zh-CN"/>
        </w:rPr>
        <w:t>单</w:t>
      </w:r>
      <w:r>
        <w:rPr>
          <w:rFonts w:hint="eastAsia" w:ascii="仿宋_GB2312" w:hAnsi="仿宋" w:eastAsia="仿宋_GB2312"/>
          <w:b/>
          <w:sz w:val="32"/>
          <w:szCs w:val="32"/>
        </w:rPr>
        <w:t>征集表</w:t>
      </w:r>
    </w:p>
    <w:tbl>
      <w:tblPr>
        <w:tblStyle w:val="6"/>
        <w:tblpPr w:leftFromText="180" w:rightFromText="180" w:vertAnchor="text" w:horzAnchor="margin" w:tblpXSpec="center" w:tblpY="317"/>
        <w:tblW w:w="1010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dotted" w:color="auto" w:sz="8" w:space="0"/>
          <w:insideV w:val="dotted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4"/>
        <w:gridCol w:w="1393"/>
        <w:gridCol w:w="1275"/>
        <w:gridCol w:w="1397"/>
        <w:gridCol w:w="2287"/>
        <w:gridCol w:w="1914"/>
      </w:tblGrid>
      <w:tr w14:paraId="131136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60928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榜单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名称</w:t>
            </w:r>
          </w:p>
        </w:tc>
        <w:tc>
          <w:tcPr>
            <w:tcW w:w="8266" w:type="dxa"/>
            <w:gridSpan w:val="5"/>
            <w:vAlign w:val="center"/>
          </w:tcPr>
          <w:p w14:paraId="70C36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温榆河公园朝阳段游客客户画像调研</w:t>
            </w:r>
          </w:p>
        </w:tc>
      </w:tr>
      <w:tr w14:paraId="640653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22C77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出题单位</w:t>
            </w:r>
          </w:p>
        </w:tc>
        <w:tc>
          <w:tcPr>
            <w:tcW w:w="8266" w:type="dxa"/>
            <w:gridSpan w:val="5"/>
            <w:vAlign w:val="center"/>
          </w:tcPr>
          <w:p w14:paraId="0076C3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北京温榆河公园建设管理有限公司</w:t>
            </w:r>
          </w:p>
        </w:tc>
      </w:tr>
      <w:tr w14:paraId="0440CD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4D219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是否联合其他单位出题</w:t>
            </w:r>
          </w:p>
        </w:tc>
        <w:tc>
          <w:tcPr>
            <w:tcW w:w="4065" w:type="dxa"/>
            <w:gridSpan w:val="3"/>
            <w:vAlign w:val="center"/>
          </w:tcPr>
          <w:p w14:paraId="48468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eastAsia" w:ascii="仿宋_GB2312" w:hAnsi="仿宋" w:eastAsia="宋体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      ☑否</w:t>
            </w:r>
          </w:p>
        </w:tc>
        <w:tc>
          <w:tcPr>
            <w:tcW w:w="4201" w:type="dxa"/>
            <w:gridSpan w:val="2"/>
            <w:vAlign w:val="center"/>
          </w:tcPr>
          <w:p w14:paraId="53654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如勾选“是”，请在此栏填写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联合出题单位名称</w:t>
            </w:r>
          </w:p>
        </w:tc>
      </w:tr>
      <w:tr w14:paraId="28908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1664A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建议参与专业</w:t>
            </w:r>
          </w:p>
        </w:tc>
        <w:tc>
          <w:tcPr>
            <w:tcW w:w="4065" w:type="dxa"/>
            <w:gridSpan w:val="3"/>
            <w:vAlign w:val="center"/>
          </w:tcPr>
          <w:p w14:paraId="2D7F32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旅游管理、市场营销、统计学、信息管理与信息系统</w:t>
            </w:r>
          </w:p>
        </w:tc>
        <w:tc>
          <w:tcPr>
            <w:tcW w:w="2287" w:type="dxa"/>
            <w:vAlign w:val="center"/>
          </w:tcPr>
          <w:p w14:paraId="03C49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实践日期</w:t>
            </w:r>
          </w:p>
        </w:tc>
        <w:tc>
          <w:tcPr>
            <w:tcW w:w="1914" w:type="dxa"/>
            <w:vAlign w:val="center"/>
          </w:tcPr>
          <w:p w14:paraId="2856E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7-8月</w:t>
            </w:r>
          </w:p>
        </w:tc>
      </w:tr>
      <w:tr w14:paraId="1032B2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4C110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实践地点</w:t>
            </w:r>
          </w:p>
        </w:tc>
        <w:tc>
          <w:tcPr>
            <w:tcW w:w="4065" w:type="dxa"/>
            <w:gridSpan w:val="3"/>
            <w:vAlign w:val="center"/>
          </w:tcPr>
          <w:p w14:paraId="442AE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北京温榆河公园朝阳段</w:t>
            </w:r>
          </w:p>
        </w:tc>
        <w:tc>
          <w:tcPr>
            <w:tcW w:w="2287" w:type="dxa"/>
            <w:vAlign w:val="center"/>
          </w:tcPr>
          <w:p w14:paraId="3D9E0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团队人数</w:t>
            </w:r>
          </w:p>
        </w:tc>
        <w:tc>
          <w:tcPr>
            <w:tcW w:w="1914" w:type="dxa"/>
            <w:vAlign w:val="center"/>
          </w:tcPr>
          <w:p w14:paraId="72CF2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6人</w:t>
            </w:r>
          </w:p>
        </w:tc>
      </w:tr>
      <w:tr w14:paraId="595872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5B9AF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涉及保密事项</w:t>
            </w:r>
          </w:p>
        </w:tc>
        <w:tc>
          <w:tcPr>
            <w:tcW w:w="4065" w:type="dxa"/>
            <w:gridSpan w:val="3"/>
            <w:vAlign w:val="center"/>
          </w:tcPr>
          <w:p w14:paraId="32BF4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□是（请简要说明） ☑否</w:t>
            </w:r>
          </w:p>
        </w:tc>
        <w:tc>
          <w:tcPr>
            <w:tcW w:w="2287" w:type="dxa"/>
            <w:vAlign w:val="center"/>
          </w:tcPr>
          <w:p w14:paraId="2E405F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预期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匹配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团队数量</w:t>
            </w:r>
          </w:p>
        </w:tc>
        <w:tc>
          <w:tcPr>
            <w:tcW w:w="1914" w:type="dxa"/>
            <w:vAlign w:val="center"/>
          </w:tcPr>
          <w:p w14:paraId="42FF6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1组</w:t>
            </w:r>
          </w:p>
        </w:tc>
      </w:tr>
      <w:tr w14:paraId="18E1BD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restart"/>
            <w:vAlign w:val="center"/>
          </w:tcPr>
          <w:p w14:paraId="65DA6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联系人</w:t>
            </w:r>
          </w:p>
        </w:tc>
        <w:tc>
          <w:tcPr>
            <w:tcW w:w="1393" w:type="dxa"/>
            <w:vAlign w:val="center"/>
          </w:tcPr>
          <w:p w14:paraId="5F068A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姓  名</w:t>
            </w:r>
          </w:p>
        </w:tc>
        <w:tc>
          <w:tcPr>
            <w:tcW w:w="1275" w:type="dxa"/>
            <w:vAlign w:val="center"/>
          </w:tcPr>
          <w:p w14:paraId="139880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pacing w:val="-34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张若晨</w:t>
            </w:r>
          </w:p>
        </w:tc>
        <w:tc>
          <w:tcPr>
            <w:tcW w:w="1397" w:type="dxa"/>
            <w:vAlign w:val="center"/>
          </w:tcPr>
          <w:p w14:paraId="64569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联系电话</w:t>
            </w:r>
          </w:p>
        </w:tc>
        <w:tc>
          <w:tcPr>
            <w:tcW w:w="4201" w:type="dxa"/>
            <w:gridSpan w:val="2"/>
            <w:vAlign w:val="center"/>
          </w:tcPr>
          <w:p w14:paraId="15BBA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15611034504</w:t>
            </w:r>
          </w:p>
        </w:tc>
      </w:tr>
      <w:tr w14:paraId="4596C9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34" w:type="dxa"/>
            <w:vMerge w:val="continue"/>
            <w:vAlign w:val="center"/>
          </w:tcPr>
          <w:p w14:paraId="1FD03E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  <w:tc>
          <w:tcPr>
            <w:tcW w:w="1393" w:type="dxa"/>
            <w:vAlign w:val="center"/>
          </w:tcPr>
          <w:p w14:paraId="0674B1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职务/职称</w:t>
            </w:r>
          </w:p>
        </w:tc>
        <w:tc>
          <w:tcPr>
            <w:tcW w:w="1275" w:type="dxa"/>
            <w:vAlign w:val="center"/>
          </w:tcPr>
          <w:p w14:paraId="1AE15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pacing w:val="-34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  <w:t>——</w:t>
            </w:r>
          </w:p>
        </w:tc>
        <w:tc>
          <w:tcPr>
            <w:tcW w:w="1397" w:type="dxa"/>
            <w:vAlign w:val="center"/>
          </w:tcPr>
          <w:p w14:paraId="2D7CFB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电子邮箱</w:t>
            </w:r>
          </w:p>
        </w:tc>
        <w:tc>
          <w:tcPr>
            <w:tcW w:w="4201" w:type="dxa"/>
            <w:gridSpan w:val="2"/>
            <w:vAlign w:val="center"/>
          </w:tcPr>
          <w:p w14:paraId="00B17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——</w:t>
            </w:r>
            <w:bookmarkStart w:id="0" w:name="_GoBack"/>
            <w:bookmarkEnd w:id="0"/>
          </w:p>
        </w:tc>
      </w:tr>
      <w:tr w14:paraId="460FD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834" w:type="dxa"/>
            <w:vAlign w:val="center"/>
          </w:tcPr>
          <w:p w14:paraId="22CEB02E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题目介绍</w:t>
            </w:r>
          </w:p>
          <w:p w14:paraId="73ED5BD9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18"/>
                <w:szCs w:val="21"/>
              </w:rPr>
              <w:t>背景与现实需求</w:t>
            </w: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）</w:t>
            </w:r>
          </w:p>
        </w:tc>
        <w:tc>
          <w:tcPr>
            <w:tcW w:w="8266" w:type="dxa"/>
            <w:gridSpan w:val="5"/>
          </w:tcPr>
          <w:p w14:paraId="21A50957">
            <w:pPr>
              <w:spacing w:line="360" w:lineRule="auto"/>
              <w:ind w:firstLine="480" w:firstLineChars="200"/>
              <w:rPr>
                <w:rFonts w:hint="eastAsia" w:ascii="仿宋_GB2312" w:hAnsi="仿宋" w:eastAsia="仿宋_GB2312" w:cs="Times New Roman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24"/>
                <w:szCs w:val="32"/>
                <w:lang w:val="en-US" w:eastAsia="zh-CN"/>
              </w:rPr>
              <w:t>北京温榆河公园地处朝阳、顺义、昌平三区交界，清河、温榆河两河交汇处，是首都生态文明建设“金名片”，也是“大尺度绿化看朝阳”的又一力作。温榆河公园规划范围约30平方公里，其中朝阳段约17.7平方公里，按照示范区、一期、二期顺序建设。</w:t>
            </w:r>
          </w:p>
          <w:p w14:paraId="0BAE0ABA">
            <w:pPr>
              <w:spacing w:line="360" w:lineRule="auto"/>
              <w:ind w:firstLine="480" w:firstLineChars="200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sz w:val="24"/>
                <w:szCs w:val="32"/>
                <w:lang w:val="en-US" w:eastAsia="zh-CN"/>
              </w:rPr>
              <w:t>温榆河公园作为首都重要生态休闲空间，年接待游客超百万人次，服务覆盖广泛人群，为给青年学生提供真实实践课题，同时助力公园提升运营效能，特设立本课题。希望学生团队围绕游客基本属性、出行动机、行为习惯、满意度与需求开展系统调研，形成专业客户画像成果，既为学生搭建学以致用、增长才干的实践舞台，也为公园精细化运营、服务升级、活动策划与景观优化提供科学数据支撑，实现学生成长与公园发展双向共赢。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（请围绕单位实际工作、合作场景或基层现实需求填写，说明问题来源、现实意义和拟解决的重点问题，建议300字以内）</w:t>
            </w:r>
          </w:p>
        </w:tc>
      </w:tr>
      <w:tr w14:paraId="7C65E3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684D99D9">
            <w:pPr>
              <w:spacing w:line="240" w:lineRule="auto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主要任务内容</w:t>
            </w:r>
          </w:p>
        </w:tc>
        <w:tc>
          <w:tcPr>
            <w:tcW w:w="8266" w:type="dxa"/>
            <w:gridSpan w:val="5"/>
          </w:tcPr>
          <w:p w14:paraId="7A9D13D1">
            <w:pPr>
              <w:widowControl/>
              <w:numPr>
                <w:ilvl w:val="0"/>
                <w:numId w:val="1"/>
              </w:numPr>
              <w:spacing w:line="360" w:lineRule="auto"/>
              <w:jc w:val="left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设计游客问卷与访谈提纲，覆盖多年龄段、多时段区域游客；</w:t>
            </w:r>
          </w:p>
          <w:p w14:paraId="74E8F287">
            <w:pPr>
              <w:widowControl/>
              <w:numPr>
                <w:ilvl w:val="0"/>
                <w:numId w:val="1"/>
              </w:numPr>
              <w:spacing w:line="360" w:lineRule="auto"/>
              <w:jc w:val="left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实地调研，开展问卷发放、深度访谈、现场观察与客流记录；</w:t>
            </w:r>
          </w:p>
          <w:p w14:paraId="64053D26">
            <w:pPr>
              <w:widowControl/>
              <w:numPr>
                <w:ilvl w:val="0"/>
                <w:numId w:val="1"/>
              </w:numPr>
              <w:spacing w:line="360" w:lineRule="auto"/>
              <w:jc w:val="left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整理游客人口特征、出行方式、停留时长、消费行为、游玩偏好等数据；4. 按家庭亲子、青年潮玩、中老年康养、自然研学、运动健身等群体分类画像；</w:t>
            </w:r>
          </w:p>
          <w:p w14:paraId="21FF963C">
            <w:pPr>
              <w:widowControl/>
              <w:numPr>
                <w:ilvl w:val="0"/>
                <w:numId w:val="1"/>
              </w:numPr>
              <w:spacing w:line="360" w:lineRule="auto"/>
              <w:jc w:val="left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分析痛点与需求，提出服务设施、活动策划、招商经营、动线优化、宣传推广等建议；</w:t>
            </w:r>
          </w:p>
          <w:p w14:paraId="7C467368">
            <w:pPr>
              <w:widowControl/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jc w:val="lef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形成完整客户画像报告与可视化成果。</w:t>
            </w:r>
          </w:p>
          <w:p w14:paraId="77CC870D">
            <w:pPr>
              <w:widowControl/>
              <w:spacing w:line="360" w:lineRule="auto"/>
              <w:jc w:val="left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（请明确学生团队拟重点开展的工作内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</w:rPr>
              <w:t>容，如调查研究、实地走访、志愿服务、科普宣讲、资源梳理、案例总结、方案设计、数据整理等）</w:t>
            </w:r>
          </w:p>
        </w:tc>
      </w:tr>
      <w:tr w14:paraId="26C0B5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61233C7A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预期成果</w:t>
            </w:r>
          </w:p>
        </w:tc>
        <w:tc>
          <w:tcPr>
            <w:tcW w:w="8266" w:type="dxa"/>
            <w:gridSpan w:val="5"/>
          </w:tcPr>
          <w:p w14:paraId="482F09BA">
            <w:pPr>
              <w:widowControl/>
              <w:numPr>
                <w:ilvl w:val="0"/>
                <w:numId w:val="2"/>
              </w:numPr>
              <w:spacing w:line="360" w:lineRule="auto"/>
              <w:jc w:val="left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《温榆河公园朝阳段游客客户画像调研报告》1 份；</w:t>
            </w:r>
          </w:p>
          <w:p w14:paraId="05D899C0">
            <w:pPr>
              <w:widowControl/>
              <w:numPr>
                <w:ilvl w:val="0"/>
                <w:numId w:val="2"/>
              </w:numPr>
              <w:spacing w:line="360" w:lineRule="auto"/>
              <w:jc w:val="left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问卷数据库、访谈实录、现场照片等原始材料包；</w:t>
            </w:r>
          </w:p>
          <w:p w14:paraId="577F04E3">
            <w:pPr>
              <w:widowControl/>
              <w:numPr>
                <w:ilvl w:val="0"/>
                <w:numId w:val="2"/>
              </w:numPr>
              <w:spacing w:line="360" w:lineRule="auto"/>
              <w:jc w:val="left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成果展示 PPT 1 份。</w:t>
            </w:r>
          </w:p>
          <w:p w14:paraId="1DF31E7E">
            <w:pPr>
              <w:widowControl/>
              <w:spacing w:line="360" w:lineRule="auto"/>
              <w:jc w:val="lef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（请逐条逐项列举，明确最终需提交的各项材料）</w:t>
            </w:r>
          </w:p>
        </w:tc>
      </w:tr>
      <w:tr w14:paraId="1781D7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04D103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可提供支持条件及指导措施</w:t>
            </w:r>
          </w:p>
        </w:tc>
        <w:tc>
          <w:tcPr>
            <w:tcW w:w="8266" w:type="dxa"/>
            <w:gridSpan w:val="5"/>
          </w:tcPr>
          <w:p w14:paraId="11E1C9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1.对接公园管理方，提供实践场地，入园通行、调研点位协调、基础资料与园区基础数据、访谈对象等。</w:t>
            </w:r>
          </w:p>
          <w:p w14:paraId="3939C6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（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</w:rPr>
              <w:t>如实践场地、对接资源、资料支持、访谈对象、经费或物资支持、交通住宿协调、专业培训等）</w:t>
            </w:r>
          </w:p>
        </w:tc>
      </w:tr>
      <w:tr w14:paraId="03271D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1" w:hRule="atLeast"/>
        </w:trPr>
        <w:tc>
          <w:tcPr>
            <w:tcW w:w="1834" w:type="dxa"/>
            <w:vAlign w:val="center"/>
          </w:tcPr>
          <w:p w14:paraId="1410E1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安全风险及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br w:type="textWrapping"/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注意事项</w:t>
            </w:r>
          </w:p>
        </w:tc>
        <w:tc>
          <w:tcPr>
            <w:tcW w:w="8266" w:type="dxa"/>
            <w:gridSpan w:val="5"/>
          </w:tcPr>
          <w:p w14:paraId="653FDD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1.无</w:t>
            </w:r>
          </w:p>
          <w:p w14:paraId="3ED1F0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（如涉及野外作业、山区林区、入户访谈、特殊群体、设备操作等，请明确说明；如无，填“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</w:rPr>
              <w:t>无”）</w:t>
            </w:r>
          </w:p>
        </w:tc>
      </w:tr>
      <w:tr w14:paraId="795070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</w:trPr>
        <w:tc>
          <w:tcPr>
            <w:tcW w:w="1834" w:type="dxa"/>
            <w:vAlign w:val="center"/>
          </w:tcPr>
          <w:p w14:paraId="42652B63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单位审核意见</w:t>
            </w:r>
          </w:p>
        </w:tc>
        <w:tc>
          <w:tcPr>
            <w:tcW w:w="8266" w:type="dxa"/>
            <w:gridSpan w:val="5"/>
          </w:tcPr>
          <w:p w14:paraId="7D57BA9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4E9CAC26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788A31D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负责人签字：__________________</w:t>
            </w:r>
          </w:p>
          <w:p w14:paraId="4721E719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单位盖章：__________________</w:t>
            </w:r>
          </w:p>
          <w:p w14:paraId="3E3E5BB1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_______年_______月_______日</w:t>
            </w:r>
          </w:p>
        </w:tc>
      </w:tr>
    </w:tbl>
    <w:p w14:paraId="1DEFA7D0">
      <w:pPr>
        <w:spacing w:line="520" w:lineRule="exact"/>
        <w:rPr>
          <w:rFonts w:hint="eastAsia" w:ascii="仿宋_GB2312" w:hAnsi="仿宋" w:eastAsia="仿宋_GB2312"/>
          <w:sz w:val="24"/>
          <w:szCs w:val="24"/>
        </w:rPr>
      </w:pPr>
    </w:p>
    <w:sectPr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ED7227"/>
    <w:multiLevelType w:val="singleLevel"/>
    <w:tmpl w:val="2BED722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FBD1AE9"/>
    <w:multiLevelType w:val="singleLevel"/>
    <w:tmpl w:val="6FBD1AE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B24"/>
    <w:rsid w:val="000427B9"/>
    <w:rsid w:val="00052C42"/>
    <w:rsid w:val="000E0716"/>
    <w:rsid w:val="000F2442"/>
    <w:rsid w:val="00112A51"/>
    <w:rsid w:val="00142DEB"/>
    <w:rsid w:val="00165469"/>
    <w:rsid w:val="001A3783"/>
    <w:rsid w:val="001B481E"/>
    <w:rsid w:val="00207221"/>
    <w:rsid w:val="002241D7"/>
    <w:rsid w:val="00252C34"/>
    <w:rsid w:val="002920D1"/>
    <w:rsid w:val="002A507A"/>
    <w:rsid w:val="0036705B"/>
    <w:rsid w:val="00401166"/>
    <w:rsid w:val="00441B25"/>
    <w:rsid w:val="0045787C"/>
    <w:rsid w:val="00472430"/>
    <w:rsid w:val="004A3DAE"/>
    <w:rsid w:val="004E44E4"/>
    <w:rsid w:val="004F6B77"/>
    <w:rsid w:val="005452D8"/>
    <w:rsid w:val="005769DA"/>
    <w:rsid w:val="005C42BF"/>
    <w:rsid w:val="005E4840"/>
    <w:rsid w:val="00614C95"/>
    <w:rsid w:val="00624771"/>
    <w:rsid w:val="0063761D"/>
    <w:rsid w:val="006721ED"/>
    <w:rsid w:val="006B3469"/>
    <w:rsid w:val="006C3047"/>
    <w:rsid w:val="006F4BF0"/>
    <w:rsid w:val="0073288B"/>
    <w:rsid w:val="00745977"/>
    <w:rsid w:val="0075577F"/>
    <w:rsid w:val="00760896"/>
    <w:rsid w:val="007C539E"/>
    <w:rsid w:val="007D1693"/>
    <w:rsid w:val="00826B65"/>
    <w:rsid w:val="00891E92"/>
    <w:rsid w:val="008A5789"/>
    <w:rsid w:val="008C44F2"/>
    <w:rsid w:val="0090336C"/>
    <w:rsid w:val="0094783A"/>
    <w:rsid w:val="009710E3"/>
    <w:rsid w:val="009C41BF"/>
    <w:rsid w:val="009E02AA"/>
    <w:rsid w:val="009E1603"/>
    <w:rsid w:val="009E6A62"/>
    <w:rsid w:val="00A103EA"/>
    <w:rsid w:val="00A43745"/>
    <w:rsid w:val="00A672DB"/>
    <w:rsid w:val="00A82E61"/>
    <w:rsid w:val="00A846D3"/>
    <w:rsid w:val="00AD37AB"/>
    <w:rsid w:val="00B27B48"/>
    <w:rsid w:val="00B32CC9"/>
    <w:rsid w:val="00B64CD9"/>
    <w:rsid w:val="00BA648C"/>
    <w:rsid w:val="00BB3B1A"/>
    <w:rsid w:val="00BE5C07"/>
    <w:rsid w:val="00CB7B24"/>
    <w:rsid w:val="00DD48AB"/>
    <w:rsid w:val="00DD66A8"/>
    <w:rsid w:val="00E151A4"/>
    <w:rsid w:val="00E759FC"/>
    <w:rsid w:val="00EB0965"/>
    <w:rsid w:val="00F413E7"/>
    <w:rsid w:val="00F96935"/>
    <w:rsid w:val="00FB10BD"/>
    <w:rsid w:val="00FD444F"/>
    <w:rsid w:val="00FE612A"/>
    <w:rsid w:val="02B91EBB"/>
    <w:rsid w:val="03046541"/>
    <w:rsid w:val="03394EB3"/>
    <w:rsid w:val="06426774"/>
    <w:rsid w:val="077741FC"/>
    <w:rsid w:val="09061EBF"/>
    <w:rsid w:val="0EDB7766"/>
    <w:rsid w:val="0F713C26"/>
    <w:rsid w:val="0FCC4F31"/>
    <w:rsid w:val="11551A52"/>
    <w:rsid w:val="16B342A8"/>
    <w:rsid w:val="18406E7F"/>
    <w:rsid w:val="18597D7D"/>
    <w:rsid w:val="19013206"/>
    <w:rsid w:val="1CF85987"/>
    <w:rsid w:val="1D666FFC"/>
    <w:rsid w:val="1E0169BB"/>
    <w:rsid w:val="1EE875C1"/>
    <w:rsid w:val="227C4B8E"/>
    <w:rsid w:val="23BC51F1"/>
    <w:rsid w:val="23CD191B"/>
    <w:rsid w:val="2D340315"/>
    <w:rsid w:val="2DAA4A7C"/>
    <w:rsid w:val="30327977"/>
    <w:rsid w:val="31EF6F01"/>
    <w:rsid w:val="3B5306CD"/>
    <w:rsid w:val="3C113A08"/>
    <w:rsid w:val="3D831573"/>
    <w:rsid w:val="42255C15"/>
    <w:rsid w:val="427C6F3E"/>
    <w:rsid w:val="42DF267A"/>
    <w:rsid w:val="43710E6C"/>
    <w:rsid w:val="43822092"/>
    <w:rsid w:val="45AA3680"/>
    <w:rsid w:val="4F9A44F8"/>
    <w:rsid w:val="4FC9093A"/>
    <w:rsid w:val="50B8267D"/>
    <w:rsid w:val="54843081"/>
    <w:rsid w:val="566740A5"/>
    <w:rsid w:val="56821842"/>
    <w:rsid w:val="583059FA"/>
    <w:rsid w:val="59396B30"/>
    <w:rsid w:val="5AAA73B2"/>
    <w:rsid w:val="5ABD78D7"/>
    <w:rsid w:val="5EBD5B0D"/>
    <w:rsid w:val="604B1650"/>
    <w:rsid w:val="61D2367E"/>
    <w:rsid w:val="622D6302"/>
    <w:rsid w:val="63302D52"/>
    <w:rsid w:val="64FD3B03"/>
    <w:rsid w:val="68A506D5"/>
    <w:rsid w:val="69CC0026"/>
    <w:rsid w:val="6B7B2FD8"/>
    <w:rsid w:val="6E4F6056"/>
    <w:rsid w:val="6F6D0E8A"/>
    <w:rsid w:val="73924F4C"/>
    <w:rsid w:val="76CF27C0"/>
    <w:rsid w:val="7FC63C28"/>
    <w:rsid w:val="DBF7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F8679-494D-4CAD-8393-1A24E2DC9F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2</Pages>
  <Words>1079</Words>
  <Characters>1172</Characters>
  <Lines>5</Lines>
  <Paragraphs>1</Paragraphs>
  <TotalTime>23</TotalTime>
  <ScaleCrop>false</ScaleCrop>
  <LinksUpToDate>false</LinksUpToDate>
  <CharactersWithSpaces>1186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2024-05-24T15:04:00Z</dcterms:created>
  <dc:creator>Microsoft</dc:creator>
  <cp:lastModifiedBy>李世鑫</cp:lastModifiedBy>
  <cp:lastPrinted>2017-05-25T02:56:00Z</cp:lastPrinted>
  <dcterms:modified xsi:type="dcterms:W3CDTF">2026-05-12T08:45:14Z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EE194D66F14546D8A8C3AD5C4A4595C6_13</vt:lpwstr>
  </property>
  <property fmtid="{D5CDD505-2E9C-101B-9397-08002B2CF9AE}" pid="4" name="KSOTemplateDocerSaveRecord">
    <vt:lpwstr>eyJoZGlkIjoiYzA4N2Y4YzI4NGZkM2RiY2NlMTUwNmQ1ZWIxNTY5MTMiLCJ1c2VySWQiOiIzODk5OTgyNjkifQ==</vt:lpwstr>
  </property>
</Properties>
</file>